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AE1" w:rsidRDefault="00DF4AE1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DF4AE1" w:rsidRDefault="00DF4AE1">
      <w:pPr>
        <w:pStyle w:val="ConsPlusNormal"/>
        <w:jc w:val="both"/>
        <w:outlineLvl w:val="0"/>
      </w:pPr>
    </w:p>
    <w:p w:rsidR="00DF4AE1" w:rsidRDefault="00DF4AE1">
      <w:pPr>
        <w:pStyle w:val="ConsPlusTitle"/>
        <w:jc w:val="center"/>
        <w:outlineLvl w:val="0"/>
      </w:pPr>
      <w:r>
        <w:t>АДМИНИСТРАЦИЯ ГОРОДА ПЕРМИ</w:t>
      </w:r>
    </w:p>
    <w:p w:rsidR="00DF4AE1" w:rsidRDefault="00DF4AE1">
      <w:pPr>
        <w:pStyle w:val="ConsPlusTitle"/>
        <w:jc w:val="both"/>
      </w:pPr>
    </w:p>
    <w:p w:rsidR="00DF4AE1" w:rsidRDefault="00DF4AE1">
      <w:pPr>
        <w:pStyle w:val="ConsPlusTitle"/>
        <w:jc w:val="center"/>
      </w:pPr>
      <w:r>
        <w:t>ПОСТАНОВЛЕНИЕ</w:t>
      </w:r>
    </w:p>
    <w:p w:rsidR="00DF4AE1" w:rsidRDefault="00DF4AE1">
      <w:pPr>
        <w:pStyle w:val="ConsPlusTitle"/>
        <w:jc w:val="center"/>
      </w:pPr>
      <w:r>
        <w:t>от 23 сентября 2019 г. N 589</w:t>
      </w:r>
    </w:p>
    <w:p w:rsidR="00DF4AE1" w:rsidRDefault="00DF4AE1">
      <w:pPr>
        <w:pStyle w:val="ConsPlusTitle"/>
        <w:jc w:val="both"/>
      </w:pPr>
    </w:p>
    <w:p w:rsidR="00DF4AE1" w:rsidRDefault="00DF4AE1">
      <w:pPr>
        <w:pStyle w:val="ConsPlusTitle"/>
        <w:jc w:val="center"/>
      </w:pPr>
      <w:r>
        <w:t>О ВНЕСЕНИИ ИЗМЕНЕНИЙ В МУНИЦИПАЛЬНУЮ ПРОГРАММУ "</w:t>
      </w:r>
      <w:proofErr w:type="gramStart"/>
      <w:r>
        <w:t>СОЦИАЛЬНАЯ</w:t>
      </w:r>
      <w:proofErr w:type="gramEnd"/>
    </w:p>
    <w:p w:rsidR="00DF4AE1" w:rsidRDefault="00DF4AE1">
      <w:pPr>
        <w:pStyle w:val="ConsPlusTitle"/>
        <w:jc w:val="center"/>
      </w:pPr>
      <w:r>
        <w:t>ПОДДЕРЖКА И ОБЕСПЕЧЕНИЕ СЕМЕЙНОГО БЛАГОПОЛУЧИЯ НАСЕЛЕНИЯ</w:t>
      </w:r>
    </w:p>
    <w:p w:rsidR="00DF4AE1" w:rsidRDefault="00DF4AE1">
      <w:pPr>
        <w:pStyle w:val="ConsPlusTitle"/>
        <w:jc w:val="center"/>
      </w:pPr>
      <w:r>
        <w:t xml:space="preserve">ГОРОДА ПЕРМИ", </w:t>
      </w:r>
      <w:proofErr w:type="gramStart"/>
      <w:r>
        <w:t>УТВЕРЖДЕННУЮ</w:t>
      </w:r>
      <w:proofErr w:type="gramEnd"/>
      <w:r>
        <w:t xml:space="preserve"> П</w:t>
      </w:r>
      <w:bookmarkStart w:id="0" w:name="_GoBack"/>
      <w:bookmarkEnd w:id="0"/>
      <w:r>
        <w:t>ОСТАНОВЛЕНИЕМ АДМИНИСТРАЦИИ</w:t>
      </w:r>
    </w:p>
    <w:p w:rsidR="00DF4AE1" w:rsidRDefault="00DF4AE1">
      <w:pPr>
        <w:pStyle w:val="ConsPlusTitle"/>
        <w:jc w:val="center"/>
      </w:pPr>
      <w:r>
        <w:t>ГОРОДА ПЕРМИ ОТ 18.10.2018 N 764</w:t>
      </w:r>
    </w:p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ind w:firstLine="540"/>
        <w:jc w:val="both"/>
      </w:pPr>
      <w:proofErr w:type="gramStart"/>
      <w:r>
        <w:t xml:space="preserve">В соответствии с Бюджетным </w:t>
      </w:r>
      <w:hyperlink r:id="rId6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8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  <w:proofErr w:type="gramEnd"/>
    </w:p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10" w:history="1">
        <w:r>
          <w:rPr>
            <w:color w:val="0000FF"/>
          </w:rPr>
          <w:t>программу</w:t>
        </w:r>
      </w:hyperlink>
      <w:r>
        <w:t xml:space="preserve"> "Социальная поддержка и обеспечение семейного благополучия населения города Перми", утвержденную Постановлением администрации города Перми от 18 октября 2018 г. N 764 (в ред. от 18.12.2018 N 1001, от 06.02.2019 N 65, от 03.04.2019 N 65-П, </w:t>
      </w:r>
      <w:proofErr w:type="gramStart"/>
      <w:r>
        <w:t>от</w:t>
      </w:r>
      <w:proofErr w:type="gramEnd"/>
      <w:r>
        <w:t xml:space="preserve"> 22.05.2019 N 199, от 31.07.2019 N 435).</w:t>
      </w:r>
    </w:p>
    <w:p w:rsidR="00DF4AE1" w:rsidRDefault="00DF4AE1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F4AE1" w:rsidRDefault="00DF4AE1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F4AE1" w:rsidRDefault="00DF4AE1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главы администрации города Перми Гаджиеву Л.А.</w:t>
      </w:r>
    </w:p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jc w:val="right"/>
      </w:pPr>
      <w:r>
        <w:t>Глава города Перми</w:t>
      </w:r>
    </w:p>
    <w:p w:rsidR="00DF4AE1" w:rsidRDefault="00DF4AE1">
      <w:pPr>
        <w:pStyle w:val="ConsPlusNormal"/>
        <w:jc w:val="right"/>
      </w:pPr>
      <w:r>
        <w:t>Д.И.САМОЙЛОВ</w:t>
      </w:r>
    </w:p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jc w:val="right"/>
        <w:outlineLvl w:val="0"/>
      </w:pPr>
      <w:r>
        <w:t>УТВЕРЖДЕНЫ</w:t>
      </w:r>
    </w:p>
    <w:p w:rsidR="00DF4AE1" w:rsidRDefault="00DF4AE1">
      <w:pPr>
        <w:pStyle w:val="ConsPlusNormal"/>
        <w:jc w:val="right"/>
      </w:pPr>
      <w:r>
        <w:t>Постановлением</w:t>
      </w:r>
    </w:p>
    <w:p w:rsidR="00DF4AE1" w:rsidRDefault="00DF4AE1">
      <w:pPr>
        <w:pStyle w:val="ConsPlusNormal"/>
        <w:jc w:val="right"/>
      </w:pPr>
      <w:r>
        <w:t>администрации города Перми</w:t>
      </w:r>
    </w:p>
    <w:p w:rsidR="00DF4AE1" w:rsidRDefault="00DF4AE1">
      <w:pPr>
        <w:pStyle w:val="ConsPlusNormal"/>
        <w:jc w:val="right"/>
      </w:pPr>
      <w:r>
        <w:t>от 23.09.2019 N 589</w:t>
      </w:r>
    </w:p>
    <w:p w:rsidR="00DF4AE1" w:rsidRDefault="00DF4AE1">
      <w:pPr>
        <w:pStyle w:val="ConsPlusNormal"/>
        <w:jc w:val="both"/>
      </w:pPr>
    </w:p>
    <w:p w:rsidR="00DF4AE1" w:rsidRDefault="00DF4AE1">
      <w:pPr>
        <w:pStyle w:val="ConsPlusTitle"/>
        <w:jc w:val="center"/>
      </w:pPr>
      <w:bookmarkStart w:id="1" w:name="P30"/>
      <w:bookmarkEnd w:id="1"/>
      <w:r>
        <w:t>ИЗМЕНЕНИЯ</w:t>
      </w:r>
    </w:p>
    <w:p w:rsidR="00DF4AE1" w:rsidRDefault="00DF4AE1">
      <w:pPr>
        <w:pStyle w:val="ConsPlusTitle"/>
        <w:jc w:val="center"/>
      </w:pPr>
      <w:r>
        <w:t>В МУНИЦИПАЛЬНУЮ ПРОГРАММУ "СОЦИАЛЬНАЯ ПОДДЕРЖКА</w:t>
      </w:r>
    </w:p>
    <w:p w:rsidR="00DF4AE1" w:rsidRDefault="00DF4AE1">
      <w:pPr>
        <w:pStyle w:val="ConsPlusTitle"/>
        <w:jc w:val="center"/>
      </w:pPr>
      <w:r>
        <w:t>И ОБЕСПЕЧЕНИЕ СЕМЕЙНОГО БЛАГОПОЛУЧИЯ НАСЕЛЕНИЯ ГОРОДА</w:t>
      </w:r>
    </w:p>
    <w:p w:rsidR="00DF4AE1" w:rsidRDefault="00DF4AE1">
      <w:pPr>
        <w:pStyle w:val="ConsPlusTitle"/>
        <w:jc w:val="center"/>
      </w:pPr>
      <w:r>
        <w:t xml:space="preserve">ПЕРМИ", </w:t>
      </w:r>
      <w:proofErr w:type="gramStart"/>
      <w:r>
        <w:t>УТВЕРЖДЕННУЮ</w:t>
      </w:r>
      <w:proofErr w:type="gramEnd"/>
      <w:r>
        <w:t xml:space="preserve"> ПОСТАНОВЛЕНИЕМ АДМИНИСТРАЦИИ ГОРОДА</w:t>
      </w:r>
    </w:p>
    <w:p w:rsidR="00DF4AE1" w:rsidRDefault="00DF4AE1">
      <w:pPr>
        <w:pStyle w:val="ConsPlusTitle"/>
        <w:jc w:val="center"/>
      </w:pPr>
      <w:r>
        <w:t>ПЕРМИ ОТ 18 ОКТЯБРЯ 2018 Г. N 764</w:t>
      </w:r>
    </w:p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ind w:firstLine="540"/>
        <w:jc w:val="both"/>
      </w:pPr>
      <w:r>
        <w:t xml:space="preserve">1. В </w:t>
      </w:r>
      <w:hyperlink r:id="rId11" w:history="1">
        <w:r>
          <w:rPr>
            <w:color w:val="0000FF"/>
          </w:rPr>
          <w:t>разделе</w:t>
        </w:r>
      </w:hyperlink>
      <w:r>
        <w:t xml:space="preserve"> "Паспорт муниципальной программы":</w:t>
      </w:r>
    </w:p>
    <w:p w:rsidR="00DF4AE1" w:rsidRDefault="00DF4AE1">
      <w:pPr>
        <w:pStyle w:val="ConsPlusNormal"/>
        <w:spacing w:before="220"/>
        <w:ind w:firstLine="540"/>
        <w:jc w:val="both"/>
      </w:pPr>
      <w:r>
        <w:t xml:space="preserve">1.1. в </w:t>
      </w:r>
      <w:hyperlink r:id="rId12" w:history="1">
        <w:r>
          <w:rPr>
            <w:color w:val="0000FF"/>
          </w:rPr>
          <w:t>графе 3 строки 5</w:t>
        </w:r>
      </w:hyperlink>
      <w:r>
        <w:t>:</w:t>
      </w:r>
    </w:p>
    <w:p w:rsidR="00DF4AE1" w:rsidRDefault="00DF4AE1">
      <w:pPr>
        <w:pStyle w:val="ConsPlusNormal"/>
        <w:spacing w:before="220"/>
        <w:ind w:firstLine="540"/>
        <w:jc w:val="both"/>
      </w:pPr>
      <w:r>
        <w:t xml:space="preserve">1.1.1. после абзаца тридцатого </w:t>
      </w:r>
      <w:hyperlink r:id="rId13" w:history="1">
        <w:r>
          <w:rPr>
            <w:color w:val="0000FF"/>
          </w:rPr>
          <w:t>дополнить</w:t>
        </w:r>
      </w:hyperlink>
      <w:r>
        <w:t xml:space="preserve"> абзацами следующего содержания:</w:t>
      </w:r>
    </w:p>
    <w:p w:rsidR="00DF4AE1" w:rsidRDefault="00DF4AE1">
      <w:pPr>
        <w:pStyle w:val="ConsPlusNormal"/>
        <w:spacing w:before="220"/>
        <w:ind w:firstLine="540"/>
        <w:jc w:val="both"/>
      </w:pPr>
      <w:proofErr w:type="gramStart"/>
      <w:r>
        <w:t xml:space="preserve">"В целях реализации отдельных положений </w:t>
      </w:r>
      <w:hyperlink r:id="rId14" w:history="1">
        <w:r>
          <w:rPr>
            <w:color w:val="0000FF"/>
          </w:rPr>
          <w:t>Закона</w:t>
        </w:r>
      </w:hyperlink>
      <w:r>
        <w:t xml:space="preserve"> Пермского края от 1 декабря 2011 г. N 871-ПК "О бесплатном предоставлении земельных участков многодетным семьям в Пермском крае" в рамках муниципальной программы предусмотрено мероприятие по реализации альтернативной формы предоставления земельных участков - единовременные денежные выплаты, предоставленные многодетным семьям взамен предоставления земельного участка в собственность бесплатно.</w:t>
      </w:r>
      <w:proofErr w:type="gramEnd"/>
    </w:p>
    <w:p w:rsidR="00DF4AE1" w:rsidRDefault="00DF4AE1">
      <w:pPr>
        <w:pStyle w:val="ConsPlusNormal"/>
        <w:spacing w:before="220"/>
        <w:ind w:firstLine="540"/>
        <w:jc w:val="both"/>
      </w:pPr>
      <w:r>
        <w:t>По состоянию на 1 августа 2019 года в реестре многодетных семей в целях получения земельного участка состоит 6586 семей</w:t>
      </w:r>
      <w:proofErr w:type="gramStart"/>
      <w:r>
        <w:t>.";</w:t>
      </w:r>
      <w:proofErr w:type="gramEnd"/>
    </w:p>
    <w:p w:rsidR="00DF4AE1" w:rsidRDefault="00DF4AE1">
      <w:pPr>
        <w:pStyle w:val="ConsPlusNormal"/>
        <w:spacing w:before="220"/>
        <w:ind w:firstLine="540"/>
        <w:jc w:val="both"/>
      </w:pPr>
      <w:r>
        <w:t xml:space="preserve">1.1.2. после абзаца сорок второго </w:t>
      </w:r>
      <w:hyperlink r:id="rId15" w:history="1">
        <w:r>
          <w:rPr>
            <w:color w:val="0000FF"/>
          </w:rPr>
          <w:t>дополнить</w:t>
        </w:r>
      </w:hyperlink>
      <w:r>
        <w:t xml:space="preserve"> абзацем следующего содержания:</w:t>
      </w:r>
    </w:p>
    <w:p w:rsidR="00DF4AE1" w:rsidRDefault="00DF4AE1">
      <w:pPr>
        <w:pStyle w:val="ConsPlusNormal"/>
        <w:spacing w:before="220"/>
        <w:ind w:firstLine="540"/>
        <w:jc w:val="both"/>
      </w:pPr>
      <w:r>
        <w:t>"</w:t>
      </w:r>
      <w:hyperlink r:id="rId16" w:history="1">
        <w:r>
          <w:rPr>
            <w:color w:val="0000FF"/>
          </w:rPr>
          <w:t>Закон</w:t>
        </w:r>
      </w:hyperlink>
      <w:r>
        <w:t xml:space="preserve"> Пермского края от 1 декабря 2011 г. N 871-ПК "О бесплатном предоставлении земельных участков многодетным семьям в Пермском крае"</w:t>
      </w:r>
      <w:proofErr w:type="gramStart"/>
      <w:r>
        <w:t>;"</w:t>
      </w:r>
      <w:proofErr w:type="gramEnd"/>
      <w:r>
        <w:t>;</w:t>
      </w:r>
    </w:p>
    <w:p w:rsidR="00DF4AE1" w:rsidRDefault="00DF4AE1">
      <w:pPr>
        <w:pStyle w:val="ConsPlusNormal"/>
        <w:spacing w:before="220"/>
        <w:ind w:firstLine="540"/>
        <w:jc w:val="both"/>
      </w:pPr>
      <w:r>
        <w:t xml:space="preserve">1.2. </w:t>
      </w:r>
      <w:hyperlink r:id="rId17" w:history="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DF4AE1" w:rsidRDefault="00DF4A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2381"/>
        <w:gridCol w:w="1264"/>
        <w:gridCol w:w="1264"/>
        <w:gridCol w:w="1264"/>
        <w:gridCol w:w="1264"/>
        <w:gridCol w:w="1264"/>
      </w:tblGrid>
      <w:tr w:rsidR="00DF4AE1">
        <w:tc>
          <w:tcPr>
            <w:tcW w:w="340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81" w:type="dxa"/>
          </w:tcPr>
          <w:p w:rsidR="00DF4AE1" w:rsidRDefault="00DF4AE1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2023 год</w:t>
            </w:r>
          </w:p>
        </w:tc>
      </w:tr>
      <w:tr w:rsidR="00DF4AE1">
        <w:tc>
          <w:tcPr>
            <w:tcW w:w="340" w:type="dxa"/>
            <w:vMerge/>
          </w:tcPr>
          <w:p w:rsidR="00DF4AE1" w:rsidRDefault="00DF4AE1"/>
        </w:tc>
        <w:tc>
          <w:tcPr>
            <w:tcW w:w="2381" w:type="dxa"/>
          </w:tcPr>
          <w:p w:rsidR="00DF4AE1" w:rsidRDefault="00DF4AE1">
            <w:pPr>
              <w:pStyle w:val="ConsPlusNormal"/>
            </w:pPr>
            <w:r>
              <w:t>программа, всего (тыс. руб.), в том числе: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361251,036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323902,000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315239,400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104861,900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101085,400</w:t>
            </w:r>
          </w:p>
        </w:tc>
      </w:tr>
      <w:tr w:rsidR="00DF4AE1">
        <w:tc>
          <w:tcPr>
            <w:tcW w:w="340" w:type="dxa"/>
            <w:vMerge/>
          </w:tcPr>
          <w:p w:rsidR="00DF4AE1" w:rsidRDefault="00DF4AE1"/>
        </w:tc>
        <w:tc>
          <w:tcPr>
            <w:tcW w:w="2381" w:type="dxa"/>
          </w:tcPr>
          <w:p w:rsidR="00DF4AE1" w:rsidRDefault="00DF4AE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150593,136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113244,100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108613,200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104861,900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101085,400</w:t>
            </w:r>
          </w:p>
        </w:tc>
      </w:tr>
      <w:tr w:rsidR="00DF4AE1">
        <w:tc>
          <w:tcPr>
            <w:tcW w:w="340" w:type="dxa"/>
            <w:vMerge/>
          </w:tcPr>
          <w:p w:rsidR="00DF4AE1" w:rsidRDefault="00DF4AE1"/>
        </w:tc>
        <w:tc>
          <w:tcPr>
            <w:tcW w:w="2381" w:type="dxa"/>
          </w:tcPr>
          <w:p w:rsidR="00DF4AE1" w:rsidRDefault="00DF4AE1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210657,900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210657,900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206626,200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</w:tr>
      <w:tr w:rsidR="00DF4AE1">
        <w:tc>
          <w:tcPr>
            <w:tcW w:w="340" w:type="dxa"/>
            <w:vMerge/>
          </w:tcPr>
          <w:p w:rsidR="00DF4AE1" w:rsidRDefault="00DF4AE1"/>
        </w:tc>
        <w:tc>
          <w:tcPr>
            <w:tcW w:w="2381" w:type="dxa"/>
          </w:tcPr>
          <w:p w:rsidR="00DF4AE1" w:rsidRDefault="00DF4AE1">
            <w:pPr>
              <w:pStyle w:val="ConsPlusNormal"/>
            </w:pPr>
            <w:r>
              <w:t>подпрограмма 1.1, всего (тыс. руб.), в том числе: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39029,939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35200,700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24083,000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15144,600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15144,600</w:t>
            </w:r>
          </w:p>
        </w:tc>
      </w:tr>
      <w:tr w:rsidR="00DF4AE1">
        <w:tc>
          <w:tcPr>
            <w:tcW w:w="340" w:type="dxa"/>
            <w:vMerge/>
          </w:tcPr>
          <w:p w:rsidR="00DF4AE1" w:rsidRDefault="00DF4AE1"/>
        </w:tc>
        <w:tc>
          <w:tcPr>
            <w:tcW w:w="2381" w:type="dxa"/>
          </w:tcPr>
          <w:p w:rsidR="00DF4AE1" w:rsidRDefault="00DF4AE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34998,239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31169,000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24083,000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15144,600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15144,600</w:t>
            </w:r>
          </w:p>
        </w:tc>
      </w:tr>
      <w:tr w:rsidR="00DF4AE1">
        <w:tc>
          <w:tcPr>
            <w:tcW w:w="340" w:type="dxa"/>
            <w:vMerge/>
          </w:tcPr>
          <w:p w:rsidR="00DF4AE1" w:rsidRDefault="00DF4AE1"/>
        </w:tc>
        <w:tc>
          <w:tcPr>
            <w:tcW w:w="2381" w:type="dxa"/>
          </w:tcPr>
          <w:p w:rsidR="00DF4AE1" w:rsidRDefault="00DF4AE1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4031,700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4031,700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</w:tr>
      <w:tr w:rsidR="00DF4AE1">
        <w:tc>
          <w:tcPr>
            <w:tcW w:w="340" w:type="dxa"/>
            <w:vMerge/>
          </w:tcPr>
          <w:p w:rsidR="00DF4AE1" w:rsidRDefault="00DF4AE1"/>
        </w:tc>
        <w:tc>
          <w:tcPr>
            <w:tcW w:w="2381" w:type="dxa"/>
          </w:tcPr>
          <w:p w:rsidR="00DF4AE1" w:rsidRDefault="00DF4AE1">
            <w:pPr>
              <w:pStyle w:val="ConsPlusNormal"/>
            </w:pPr>
            <w:r>
              <w:t>подпрограмма 1.2, всего (тыс. руб.), в том числе: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22094,700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19719,000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22174,100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26281,600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22505,100</w:t>
            </w:r>
          </w:p>
        </w:tc>
      </w:tr>
      <w:tr w:rsidR="00DF4AE1">
        <w:tc>
          <w:tcPr>
            <w:tcW w:w="340" w:type="dxa"/>
            <w:vMerge/>
          </w:tcPr>
          <w:p w:rsidR="00DF4AE1" w:rsidRDefault="00DF4AE1"/>
        </w:tc>
        <w:tc>
          <w:tcPr>
            <w:tcW w:w="2381" w:type="dxa"/>
          </w:tcPr>
          <w:p w:rsidR="00DF4AE1" w:rsidRDefault="00DF4AE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22094,700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19719,000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22174,100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26281,600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22505,100</w:t>
            </w:r>
          </w:p>
        </w:tc>
      </w:tr>
      <w:tr w:rsidR="00DF4AE1">
        <w:tc>
          <w:tcPr>
            <w:tcW w:w="340" w:type="dxa"/>
            <w:vMerge/>
          </w:tcPr>
          <w:p w:rsidR="00DF4AE1" w:rsidRDefault="00DF4AE1"/>
        </w:tc>
        <w:tc>
          <w:tcPr>
            <w:tcW w:w="2381" w:type="dxa"/>
          </w:tcPr>
          <w:p w:rsidR="00DF4AE1" w:rsidRDefault="00DF4AE1">
            <w:pPr>
              <w:pStyle w:val="ConsPlusNormal"/>
            </w:pPr>
            <w:r>
              <w:t>подпрограмма 1.3, всего (тыс. руб.), в том числе: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31239,600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31231,000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31231,000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2262,400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2262,400</w:t>
            </w:r>
          </w:p>
        </w:tc>
      </w:tr>
      <w:tr w:rsidR="00DF4AE1">
        <w:tc>
          <w:tcPr>
            <w:tcW w:w="340" w:type="dxa"/>
            <w:vMerge/>
          </w:tcPr>
          <w:p w:rsidR="00DF4AE1" w:rsidRDefault="00DF4AE1"/>
        </w:tc>
        <w:tc>
          <w:tcPr>
            <w:tcW w:w="2381" w:type="dxa"/>
          </w:tcPr>
          <w:p w:rsidR="00DF4AE1" w:rsidRDefault="00DF4AE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2226,600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2218,000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2218,000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2262,400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2262,400</w:t>
            </w:r>
          </w:p>
        </w:tc>
      </w:tr>
      <w:tr w:rsidR="00DF4AE1">
        <w:tc>
          <w:tcPr>
            <w:tcW w:w="340" w:type="dxa"/>
            <w:vMerge/>
          </w:tcPr>
          <w:p w:rsidR="00DF4AE1" w:rsidRDefault="00DF4AE1"/>
        </w:tc>
        <w:tc>
          <w:tcPr>
            <w:tcW w:w="2381" w:type="dxa"/>
          </w:tcPr>
          <w:p w:rsidR="00DF4AE1" w:rsidRDefault="00DF4AE1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29013,000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29013,000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29013,000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</w:tr>
      <w:tr w:rsidR="00DF4AE1">
        <w:tc>
          <w:tcPr>
            <w:tcW w:w="340" w:type="dxa"/>
            <w:vMerge/>
          </w:tcPr>
          <w:p w:rsidR="00DF4AE1" w:rsidRDefault="00DF4AE1"/>
        </w:tc>
        <w:tc>
          <w:tcPr>
            <w:tcW w:w="2381" w:type="dxa"/>
          </w:tcPr>
          <w:p w:rsidR="00DF4AE1" w:rsidRDefault="00DF4AE1">
            <w:pPr>
              <w:pStyle w:val="ConsPlusNormal"/>
            </w:pPr>
            <w:r>
              <w:t>подпрограмма 1.4, всего (тыс. руб.), в том числе: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268886,797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237751,300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237751,300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61173,300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61173,300</w:t>
            </w:r>
          </w:p>
        </w:tc>
      </w:tr>
      <w:tr w:rsidR="00DF4AE1">
        <w:tc>
          <w:tcPr>
            <w:tcW w:w="340" w:type="dxa"/>
            <w:vMerge/>
          </w:tcPr>
          <w:p w:rsidR="00DF4AE1" w:rsidRDefault="00DF4AE1"/>
        </w:tc>
        <w:tc>
          <w:tcPr>
            <w:tcW w:w="2381" w:type="dxa"/>
          </w:tcPr>
          <w:p w:rsidR="00DF4AE1" w:rsidRDefault="00DF4AE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91273,597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60138,100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60138,100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61173,300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61173,300</w:t>
            </w:r>
          </w:p>
        </w:tc>
      </w:tr>
      <w:tr w:rsidR="00DF4AE1">
        <w:tc>
          <w:tcPr>
            <w:tcW w:w="340" w:type="dxa"/>
            <w:vMerge/>
          </w:tcPr>
          <w:p w:rsidR="00DF4AE1" w:rsidRDefault="00DF4AE1"/>
        </w:tc>
        <w:tc>
          <w:tcPr>
            <w:tcW w:w="2381" w:type="dxa"/>
          </w:tcPr>
          <w:p w:rsidR="00DF4AE1" w:rsidRDefault="00DF4AE1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177613,200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177613,200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177613,200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</w:tr>
    </w:tbl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ind w:firstLine="540"/>
        <w:jc w:val="both"/>
      </w:pPr>
      <w:r>
        <w:t xml:space="preserve">1.3. в </w:t>
      </w:r>
      <w:hyperlink r:id="rId18" w:history="1">
        <w:r>
          <w:rPr>
            <w:color w:val="0000FF"/>
          </w:rPr>
          <w:t>графе 3 строки 10</w:t>
        </w:r>
      </w:hyperlink>
      <w:r>
        <w:t xml:space="preserve"> цифры "37,3" заменить цифрами "37,9".</w:t>
      </w:r>
    </w:p>
    <w:p w:rsidR="00DF4AE1" w:rsidRDefault="00DF4AE1">
      <w:pPr>
        <w:pStyle w:val="ConsPlusNormal"/>
        <w:spacing w:before="220"/>
        <w:ind w:firstLine="540"/>
        <w:jc w:val="both"/>
      </w:pPr>
      <w:r>
        <w:t xml:space="preserve">2. В </w:t>
      </w:r>
      <w:hyperlink r:id="rId19" w:history="1">
        <w:r>
          <w:rPr>
            <w:color w:val="0000FF"/>
          </w:rPr>
          <w:t>разделе</w:t>
        </w:r>
      </w:hyperlink>
      <w:r>
        <w:t xml:space="preserve"> "Финансирование муниципальной программы "Социальная поддержка и обеспечение семейного благополучия населения города Перми":</w:t>
      </w:r>
    </w:p>
    <w:p w:rsidR="00DF4AE1" w:rsidRDefault="00DF4AE1">
      <w:pPr>
        <w:pStyle w:val="ConsPlusNormal"/>
        <w:spacing w:before="220"/>
        <w:ind w:firstLine="540"/>
        <w:jc w:val="both"/>
      </w:pPr>
      <w:r>
        <w:t xml:space="preserve">2.1. </w:t>
      </w:r>
      <w:hyperlink r:id="rId20" w:history="1">
        <w:r>
          <w:rPr>
            <w:color w:val="0000FF"/>
          </w:rPr>
          <w:t>строки 1.1</w:t>
        </w:r>
      </w:hyperlink>
      <w:r>
        <w:t xml:space="preserve">, </w:t>
      </w:r>
      <w:hyperlink r:id="rId21" w:history="1">
        <w:r>
          <w:rPr>
            <w:color w:val="0000FF"/>
          </w:rPr>
          <w:t>1.1.1</w:t>
        </w:r>
      </w:hyperlink>
      <w:r>
        <w:t xml:space="preserve"> изложить в следующей редакции:</w:t>
      </w:r>
    </w:p>
    <w:p w:rsidR="00DF4AE1" w:rsidRDefault="00DF4AE1">
      <w:pPr>
        <w:pStyle w:val="ConsPlusNormal"/>
        <w:jc w:val="both"/>
      </w:pPr>
    </w:p>
    <w:p w:rsidR="00DF4AE1" w:rsidRDefault="00DF4AE1">
      <w:pPr>
        <w:sectPr w:rsidR="00DF4AE1" w:rsidSect="004D22B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3450"/>
        <w:gridCol w:w="1814"/>
        <w:gridCol w:w="1264"/>
        <w:gridCol w:w="1264"/>
        <w:gridCol w:w="1264"/>
        <w:gridCol w:w="1247"/>
        <w:gridCol w:w="1304"/>
      </w:tblGrid>
      <w:tr w:rsidR="00DF4AE1">
        <w:tc>
          <w:tcPr>
            <w:tcW w:w="60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lastRenderedPageBreak/>
              <w:t>1.1</w:t>
            </w:r>
          </w:p>
        </w:tc>
        <w:tc>
          <w:tcPr>
            <w:tcW w:w="3450" w:type="dxa"/>
            <w:vMerge w:val="restart"/>
          </w:tcPr>
          <w:p w:rsidR="00DF4AE1" w:rsidRDefault="00DF4AE1">
            <w:pPr>
              <w:pStyle w:val="ConsPlusNormal"/>
            </w:pPr>
            <w:r>
              <w:t>Подпрограмма. Оказание дополнительных мер социальной помощи и поддержки, содействие в получении социальных услуг отдельным категориям граждан</w:t>
            </w:r>
          </w:p>
        </w:tc>
        <w:tc>
          <w:tcPr>
            <w:tcW w:w="1814" w:type="dxa"/>
          </w:tcPr>
          <w:p w:rsidR="00DF4AE1" w:rsidRDefault="00DF4AE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39029,939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35200,700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24083,000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15144,600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15144,600</w:t>
            </w:r>
          </w:p>
        </w:tc>
      </w:tr>
      <w:tr w:rsidR="00DF4AE1">
        <w:tc>
          <w:tcPr>
            <w:tcW w:w="604" w:type="dxa"/>
            <w:vMerge/>
          </w:tcPr>
          <w:p w:rsidR="00DF4AE1" w:rsidRDefault="00DF4AE1"/>
        </w:tc>
        <w:tc>
          <w:tcPr>
            <w:tcW w:w="3450" w:type="dxa"/>
            <w:vMerge/>
          </w:tcPr>
          <w:p w:rsidR="00DF4AE1" w:rsidRDefault="00DF4AE1"/>
        </w:tc>
        <w:tc>
          <w:tcPr>
            <w:tcW w:w="1814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34998,239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31169,000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24083,000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15144,600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15144,600</w:t>
            </w:r>
          </w:p>
        </w:tc>
      </w:tr>
      <w:tr w:rsidR="00DF4AE1">
        <w:tc>
          <w:tcPr>
            <w:tcW w:w="604" w:type="dxa"/>
            <w:vMerge/>
          </w:tcPr>
          <w:p w:rsidR="00DF4AE1" w:rsidRDefault="00DF4AE1"/>
        </w:tc>
        <w:tc>
          <w:tcPr>
            <w:tcW w:w="3450" w:type="dxa"/>
            <w:vMerge/>
          </w:tcPr>
          <w:p w:rsidR="00DF4AE1" w:rsidRDefault="00DF4AE1"/>
        </w:tc>
        <w:tc>
          <w:tcPr>
            <w:tcW w:w="1814" w:type="dxa"/>
          </w:tcPr>
          <w:p w:rsidR="00DF4AE1" w:rsidRDefault="00DF4AE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4031,700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4031,700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</w:tr>
      <w:tr w:rsidR="00DF4AE1"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5264" w:type="dxa"/>
            <w:gridSpan w:val="2"/>
          </w:tcPr>
          <w:p w:rsidR="00DF4AE1" w:rsidRDefault="00DF4AE1">
            <w:pPr>
              <w:pStyle w:val="ConsPlusNormal"/>
            </w:pPr>
            <w:r>
              <w:t>Задача. Оказание дополнительных мер социальной помощи и поддержки населения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35980,539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32151,300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21033,600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12039,900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12039,900</w:t>
            </w:r>
          </w:p>
        </w:tc>
      </w:tr>
    </w:tbl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ind w:firstLine="540"/>
        <w:jc w:val="both"/>
      </w:pPr>
      <w:r>
        <w:t xml:space="preserve">2.2. </w:t>
      </w:r>
      <w:hyperlink r:id="rId22" w:history="1">
        <w:r>
          <w:rPr>
            <w:color w:val="0000FF"/>
          </w:rPr>
          <w:t>строку 1.4</w:t>
        </w:r>
      </w:hyperlink>
      <w:r>
        <w:t xml:space="preserve"> изложить в следующей редакции:</w:t>
      </w:r>
    </w:p>
    <w:p w:rsidR="00DF4AE1" w:rsidRDefault="00DF4A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3450"/>
        <w:gridCol w:w="1814"/>
        <w:gridCol w:w="1264"/>
        <w:gridCol w:w="1264"/>
        <w:gridCol w:w="1264"/>
        <w:gridCol w:w="1247"/>
        <w:gridCol w:w="1304"/>
      </w:tblGrid>
      <w:tr w:rsidR="00DF4AE1">
        <w:tc>
          <w:tcPr>
            <w:tcW w:w="60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3450" w:type="dxa"/>
            <w:vMerge w:val="restart"/>
          </w:tcPr>
          <w:p w:rsidR="00DF4AE1" w:rsidRDefault="00DF4AE1">
            <w:pPr>
              <w:pStyle w:val="ConsPlusNormal"/>
            </w:pPr>
            <w:r>
              <w:t>Подпрограмма. Организация оздоровления и отдыха детей города Перми</w:t>
            </w:r>
          </w:p>
        </w:tc>
        <w:tc>
          <w:tcPr>
            <w:tcW w:w="1814" w:type="dxa"/>
          </w:tcPr>
          <w:p w:rsidR="00DF4AE1" w:rsidRDefault="00DF4AE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268886,797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237751,300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237751,300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61173,300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61173,300</w:t>
            </w:r>
          </w:p>
        </w:tc>
      </w:tr>
      <w:tr w:rsidR="00DF4AE1">
        <w:tc>
          <w:tcPr>
            <w:tcW w:w="604" w:type="dxa"/>
            <w:vMerge/>
          </w:tcPr>
          <w:p w:rsidR="00DF4AE1" w:rsidRDefault="00DF4AE1"/>
        </w:tc>
        <w:tc>
          <w:tcPr>
            <w:tcW w:w="3450" w:type="dxa"/>
            <w:vMerge/>
          </w:tcPr>
          <w:p w:rsidR="00DF4AE1" w:rsidRDefault="00DF4AE1"/>
        </w:tc>
        <w:tc>
          <w:tcPr>
            <w:tcW w:w="1814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91273,597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60138,100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60138,100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61173,300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61173,300</w:t>
            </w:r>
          </w:p>
        </w:tc>
      </w:tr>
      <w:tr w:rsidR="00DF4AE1">
        <w:tc>
          <w:tcPr>
            <w:tcW w:w="604" w:type="dxa"/>
            <w:vMerge/>
          </w:tcPr>
          <w:p w:rsidR="00DF4AE1" w:rsidRDefault="00DF4AE1"/>
        </w:tc>
        <w:tc>
          <w:tcPr>
            <w:tcW w:w="3450" w:type="dxa"/>
            <w:vMerge/>
          </w:tcPr>
          <w:p w:rsidR="00DF4AE1" w:rsidRDefault="00DF4AE1"/>
        </w:tc>
        <w:tc>
          <w:tcPr>
            <w:tcW w:w="1814" w:type="dxa"/>
          </w:tcPr>
          <w:p w:rsidR="00DF4AE1" w:rsidRDefault="00DF4AE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177613,200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177613,200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177613,200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</w:tr>
    </w:tbl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ind w:firstLine="540"/>
        <w:jc w:val="both"/>
      </w:pPr>
      <w:r>
        <w:t xml:space="preserve">2.3. в </w:t>
      </w:r>
      <w:hyperlink r:id="rId23" w:history="1">
        <w:r>
          <w:rPr>
            <w:color w:val="0000FF"/>
          </w:rPr>
          <w:t>графе 4 строки 1.4.2</w:t>
        </w:r>
      </w:hyperlink>
      <w:r>
        <w:t xml:space="preserve"> цифры "88607,588" заменить цифрами "91273,597";</w:t>
      </w:r>
    </w:p>
    <w:p w:rsidR="00DF4AE1" w:rsidRDefault="00DF4AE1">
      <w:pPr>
        <w:pStyle w:val="ConsPlusNormal"/>
        <w:spacing w:before="220"/>
        <w:ind w:firstLine="540"/>
        <w:jc w:val="both"/>
      </w:pPr>
      <w:r>
        <w:t>2.4. строки "</w:t>
      </w:r>
      <w:hyperlink r:id="rId24" w:history="1">
        <w:r>
          <w:rPr>
            <w:color w:val="0000FF"/>
          </w:rPr>
          <w:t>Итого</w:t>
        </w:r>
      </w:hyperlink>
      <w:r>
        <w:t xml:space="preserve"> по цели, в том числе по источникам финансирования", "</w:t>
      </w:r>
      <w:hyperlink r:id="rId25" w:history="1">
        <w:r>
          <w:rPr>
            <w:color w:val="0000FF"/>
          </w:rPr>
          <w:t>Всего</w:t>
        </w:r>
      </w:hyperlink>
      <w:r>
        <w:t xml:space="preserve"> по программе, в том числе по источникам финансирования" изложить в следующей редакции:</w:t>
      </w:r>
    </w:p>
    <w:p w:rsidR="00DF4AE1" w:rsidRDefault="00DF4A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26"/>
        <w:gridCol w:w="1814"/>
        <w:gridCol w:w="1264"/>
        <w:gridCol w:w="1304"/>
        <w:gridCol w:w="1264"/>
        <w:gridCol w:w="1264"/>
        <w:gridCol w:w="1264"/>
      </w:tblGrid>
      <w:tr w:rsidR="00DF4AE1">
        <w:tc>
          <w:tcPr>
            <w:tcW w:w="4026" w:type="dxa"/>
            <w:vMerge w:val="restart"/>
          </w:tcPr>
          <w:p w:rsidR="00DF4AE1" w:rsidRDefault="00DF4AE1">
            <w:pPr>
              <w:pStyle w:val="ConsPlusNormal"/>
            </w:pPr>
            <w:r>
              <w:t>Итого по цели, в том числе по источникам финансирования</w:t>
            </w:r>
          </w:p>
        </w:tc>
        <w:tc>
          <w:tcPr>
            <w:tcW w:w="1814" w:type="dxa"/>
          </w:tcPr>
          <w:p w:rsidR="00DF4AE1" w:rsidRDefault="00DF4AE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361251,036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323902,000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315239,400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104861,900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101085,400</w:t>
            </w:r>
          </w:p>
        </w:tc>
      </w:tr>
      <w:tr w:rsidR="00DF4AE1">
        <w:tc>
          <w:tcPr>
            <w:tcW w:w="4026" w:type="dxa"/>
            <w:vMerge/>
          </w:tcPr>
          <w:p w:rsidR="00DF4AE1" w:rsidRDefault="00DF4AE1"/>
        </w:tc>
        <w:tc>
          <w:tcPr>
            <w:tcW w:w="1814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150593,136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113244,100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108613,200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104861,900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101085,400</w:t>
            </w:r>
          </w:p>
        </w:tc>
      </w:tr>
      <w:tr w:rsidR="00DF4AE1">
        <w:tc>
          <w:tcPr>
            <w:tcW w:w="4026" w:type="dxa"/>
            <w:vMerge/>
          </w:tcPr>
          <w:p w:rsidR="00DF4AE1" w:rsidRDefault="00DF4AE1"/>
        </w:tc>
        <w:tc>
          <w:tcPr>
            <w:tcW w:w="1814" w:type="dxa"/>
          </w:tcPr>
          <w:p w:rsidR="00DF4AE1" w:rsidRDefault="00DF4AE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210657,900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210657,900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206626,200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</w:tr>
      <w:tr w:rsidR="00DF4AE1">
        <w:tc>
          <w:tcPr>
            <w:tcW w:w="4026" w:type="dxa"/>
            <w:vMerge w:val="restart"/>
          </w:tcPr>
          <w:p w:rsidR="00DF4AE1" w:rsidRDefault="00DF4AE1">
            <w:pPr>
              <w:pStyle w:val="ConsPlusNormal"/>
            </w:pPr>
            <w:r>
              <w:lastRenderedPageBreak/>
              <w:t>Всего по программе, в том числе по источникам финансирования</w:t>
            </w:r>
          </w:p>
        </w:tc>
        <w:tc>
          <w:tcPr>
            <w:tcW w:w="1814" w:type="dxa"/>
          </w:tcPr>
          <w:p w:rsidR="00DF4AE1" w:rsidRDefault="00DF4AE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361251,036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323902,000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315239,400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104861,900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101085,400</w:t>
            </w:r>
          </w:p>
        </w:tc>
      </w:tr>
      <w:tr w:rsidR="00DF4AE1">
        <w:tc>
          <w:tcPr>
            <w:tcW w:w="4026" w:type="dxa"/>
            <w:vMerge/>
          </w:tcPr>
          <w:p w:rsidR="00DF4AE1" w:rsidRDefault="00DF4AE1"/>
        </w:tc>
        <w:tc>
          <w:tcPr>
            <w:tcW w:w="1814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150593,136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113244,100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108613,200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104861,900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101085,400</w:t>
            </w:r>
          </w:p>
        </w:tc>
      </w:tr>
      <w:tr w:rsidR="00DF4AE1">
        <w:tc>
          <w:tcPr>
            <w:tcW w:w="4026" w:type="dxa"/>
            <w:vMerge/>
          </w:tcPr>
          <w:p w:rsidR="00DF4AE1" w:rsidRDefault="00DF4AE1"/>
        </w:tc>
        <w:tc>
          <w:tcPr>
            <w:tcW w:w="1814" w:type="dxa"/>
          </w:tcPr>
          <w:p w:rsidR="00DF4AE1" w:rsidRDefault="00DF4AE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210657,900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210657,900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206626,200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</w:tr>
    </w:tbl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ind w:firstLine="540"/>
        <w:jc w:val="both"/>
      </w:pPr>
      <w:r>
        <w:t xml:space="preserve">3. В </w:t>
      </w:r>
      <w:hyperlink r:id="rId26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"Оказание дополнительных мер социальной помощи и поддержки, содействие в получении социальных услуг отдельным категориям граждан" муниципальной программы "Социальная поддержка и обеспечение семейного благополучия населения города Перми":</w:t>
      </w:r>
    </w:p>
    <w:p w:rsidR="00DF4AE1" w:rsidRDefault="00DF4AE1">
      <w:pPr>
        <w:pStyle w:val="ConsPlusNormal"/>
        <w:spacing w:before="220"/>
        <w:ind w:firstLine="540"/>
        <w:jc w:val="both"/>
      </w:pPr>
      <w:r>
        <w:t xml:space="preserve">3.1. </w:t>
      </w:r>
      <w:hyperlink r:id="rId27" w:history="1">
        <w:r>
          <w:rPr>
            <w:color w:val="0000FF"/>
          </w:rPr>
          <w:t>строки 1.1.1.1.1.1</w:t>
        </w:r>
      </w:hyperlink>
      <w:r>
        <w:t>-</w:t>
      </w:r>
      <w:hyperlink r:id="rId28" w:history="1">
        <w:r>
          <w:rPr>
            <w:color w:val="0000FF"/>
          </w:rPr>
          <w:t>1.1.1.1.1.4</w:t>
        </w:r>
      </w:hyperlink>
      <w:r>
        <w:t xml:space="preserve"> изложить в следующей редакции:</w:t>
      </w:r>
    </w:p>
    <w:p w:rsidR="00DF4AE1" w:rsidRDefault="00DF4A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2320"/>
        <w:gridCol w:w="532"/>
        <w:gridCol w:w="484"/>
        <w:gridCol w:w="484"/>
        <w:gridCol w:w="484"/>
        <w:gridCol w:w="484"/>
        <w:gridCol w:w="484"/>
        <w:gridCol w:w="1020"/>
        <w:gridCol w:w="1240"/>
        <w:gridCol w:w="1134"/>
        <w:gridCol w:w="1134"/>
        <w:gridCol w:w="1134"/>
        <w:gridCol w:w="1134"/>
        <w:gridCol w:w="1191"/>
      </w:tblGrid>
      <w:tr w:rsidR="00DF4AE1">
        <w:tc>
          <w:tcPr>
            <w:tcW w:w="1871" w:type="dxa"/>
          </w:tcPr>
          <w:p w:rsidR="00DF4AE1" w:rsidRDefault="00DF4AE1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320" w:type="dxa"/>
          </w:tcPr>
          <w:p w:rsidR="00DF4AE1" w:rsidRDefault="00DF4AE1">
            <w:pPr>
              <w:pStyle w:val="ConsPlusNormal"/>
            </w:pPr>
            <w:r>
              <w:t>количество семей, получивших единовременную материальную помощь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семья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1020" w:type="dxa"/>
          </w:tcPr>
          <w:p w:rsidR="00DF4AE1" w:rsidRDefault="00DF4AE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4730,981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4238,000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4238,000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4238,000</w:t>
            </w:r>
          </w:p>
        </w:tc>
        <w:tc>
          <w:tcPr>
            <w:tcW w:w="1191" w:type="dxa"/>
          </w:tcPr>
          <w:p w:rsidR="00DF4AE1" w:rsidRDefault="00DF4AE1">
            <w:pPr>
              <w:pStyle w:val="ConsPlusNormal"/>
              <w:jc w:val="center"/>
            </w:pPr>
            <w:r>
              <w:t>4238,000</w:t>
            </w:r>
          </w:p>
        </w:tc>
      </w:tr>
      <w:tr w:rsidR="00DF4AE1">
        <w:tc>
          <w:tcPr>
            <w:tcW w:w="1871" w:type="dxa"/>
          </w:tcPr>
          <w:p w:rsidR="00DF4AE1" w:rsidRDefault="00DF4AE1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320" w:type="dxa"/>
          </w:tcPr>
          <w:p w:rsidR="00DF4AE1" w:rsidRDefault="00DF4AE1">
            <w:pPr>
              <w:pStyle w:val="ConsPlusNormal"/>
            </w:pPr>
            <w:r>
              <w:t>количество детей, получивших наборы канцелярских принадлежностей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475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475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475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475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475</w:t>
            </w:r>
          </w:p>
        </w:tc>
        <w:tc>
          <w:tcPr>
            <w:tcW w:w="1020" w:type="dxa"/>
          </w:tcPr>
          <w:p w:rsidR="00DF4AE1" w:rsidRDefault="00DF4AE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515,583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623,600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623,600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623,600</w:t>
            </w:r>
          </w:p>
        </w:tc>
        <w:tc>
          <w:tcPr>
            <w:tcW w:w="1191" w:type="dxa"/>
          </w:tcPr>
          <w:p w:rsidR="00DF4AE1" w:rsidRDefault="00DF4AE1">
            <w:pPr>
              <w:pStyle w:val="ConsPlusNormal"/>
              <w:jc w:val="center"/>
            </w:pPr>
            <w:r>
              <w:t>623,600</w:t>
            </w:r>
          </w:p>
        </w:tc>
      </w:tr>
      <w:tr w:rsidR="00DF4AE1">
        <w:tc>
          <w:tcPr>
            <w:tcW w:w="1871" w:type="dxa"/>
          </w:tcPr>
          <w:p w:rsidR="00DF4AE1" w:rsidRDefault="00DF4AE1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320" w:type="dxa"/>
          </w:tcPr>
          <w:p w:rsidR="00DF4AE1" w:rsidRDefault="00DF4AE1">
            <w:pPr>
              <w:pStyle w:val="ConsPlusNormal"/>
            </w:pPr>
            <w:r>
              <w:t>количество детей, посетивших занятия по плаванию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DF4AE1" w:rsidRDefault="00DF4AE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1036,000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1120,000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1120,000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1120,000</w:t>
            </w:r>
          </w:p>
        </w:tc>
        <w:tc>
          <w:tcPr>
            <w:tcW w:w="1191" w:type="dxa"/>
          </w:tcPr>
          <w:p w:rsidR="00DF4AE1" w:rsidRDefault="00DF4AE1">
            <w:pPr>
              <w:pStyle w:val="ConsPlusNormal"/>
              <w:jc w:val="center"/>
            </w:pPr>
            <w:r>
              <w:t>1120,000</w:t>
            </w:r>
          </w:p>
        </w:tc>
      </w:tr>
      <w:tr w:rsidR="00DF4AE1">
        <w:tc>
          <w:tcPr>
            <w:tcW w:w="1871" w:type="dxa"/>
          </w:tcPr>
          <w:p w:rsidR="00DF4AE1" w:rsidRDefault="00DF4AE1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320" w:type="dxa"/>
          </w:tcPr>
          <w:p w:rsidR="00DF4AE1" w:rsidRDefault="00DF4AE1">
            <w:pPr>
              <w:pStyle w:val="ConsPlusNormal"/>
            </w:pPr>
            <w:r>
              <w:t>количество часов транспортного обслуживания по индивидуальным и коллективным заявкам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318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583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583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583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583</w:t>
            </w:r>
          </w:p>
        </w:tc>
        <w:tc>
          <w:tcPr>
            <w:tcW w:w="1020" w:type="dxa"/>
          </w:tcPr>
          <w:p w:rsidR="00DF4AE1" w:rsidRDefault="00DF4AE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358,514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657,300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657,300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657,300</w:t>
            </w:r>
          </w:p>
        </w:tc>
        <w:tc>
          <w:tcPr>
            <w:tcW w:w="1191" w:type="dxa"/>
          </w:tcPr>
          <w:p w:rsidR="00DF4AE1" w:rsidRDefault="00DF4AE1">
            <w:pPr>
              <w:pStyle w:val="ConsPlusNormal"/>
              <w:jc w:val="center"/>
            </w:pPr>
            <w:r>
              <w:t>657,300</w:t>
            </w:r>
          </w:p>
        </w:tc>
      </w:tr>
    </w:tbl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ind w:firstLine="540"/>
        <w:jc w:val="both"/>
      </w:pPr>
      <w:r>
        <w:lastRenderedPageBreak/>
        <w:t xml:space="preserve">3.2. </w:t>
      </w:r>
      <w:hyperlink r:id="rId29" w:history="1">
        <w:r>
          <w:rPr>
            <w:color w:val="0000FF"/>
          </w:rPr>
          <w:t>строку 1.1.1.1.1.6</w:t>
        </w:r>
      </w:hyperlink>
      <w:r>
        <w:t xml:space="preserve"> изложить в следующей редакции:</w:t>
      </w:r>
    </w:p>
    <w:p w:rsidR="00DF4AE1" w:rsidRDefault="00DF4A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2320"/>
        <w:gridCol w:w="532"/>
        <w:gridCol w:w="484"/>
        <w:gridCol w:w="484"/>
        <w:gridCol w:w="484"/>
        <w:gridCol w:w="484"/>
        <w:gridCol w:w="484"/>
        <w:gridCol w:w="1020"/>
        <w:gridCol w:w="1240"/>
        <w:gridCol w:w="1134"/>
        <w:gridCol w:w="1134"/>
        <w:gridCol w:w="1134"/>
        <w:gridCol w:w="1134"/>
        <w:gridCol w:w="1191"/>
      </w:tblGrid>
      <w:tr w:rsidR="00DF4AE1"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320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</w:pPr>
            <w:r>
              <w:t>количество услуг сопровождения для инвалидов</w:t>
            </w: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>
              <w:t>433,422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>
              <w:t>435,600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>
              <w:t>435,600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>
              <w:t>435,600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>
              <w:t>435,600</w:t>
            </w:r>
          </w:p>
        </w:tc>
      </w:tr>
    </w:tbl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ind w:firstLine="540"/>
        <w:jc w:val="both"/>
      </w:pPr>
      <w:r>
        <w:t xml:space="preserve">3.3. </w:t>
      </w:r>
      <w:hyperlink r:id="rId30" w:history="1">
        <w:r>
          <w:rPr>
            <w:color w:val="0000FF"/>
          </w:rPr>
          <w:t>строки 1.1.1.1.2.1</w:t>
        </w:r>
      </w:hyperlink>
      <w:r>
        <w:t xml:space="preserve">, </w:t>
      </w:r>
      <w:hyperlink r:id="rId31" w:history="1">
        <w:r>
          <w:rPr>
            <w:color w:val="0000FF"/>
          </w:rPr>
          <w:t>1.1.1.1.2.2</w:t>
        </w:r>
      </w:hyperlink>
      <w:r>
        <w:t xml:space="preserve">, </w:t>
      </w:r>
      <w:hyperlink r:id="rId32" w:history="1">
        <w:r>
          <w:rPr>
            <w:color w:val="0000FF"/>
          </w:rPr>
          <w:t>1.1.1.1.2.3</w:t>
        </w:r>
      </w:hyperlink>
      <w:r>
        <w:t>, "</w:t>
      </w:r>
      <w:hyperlink r:id="rId33" w:history="1">
        <w:r>
          <w:rPr>
            <w:color w:val="0000FF"/>
          </w:rPr>
          <w:t>Итого</w:t>
        </w:r>
      </w:hyperlink>
      <w:r>
        <w:t xml:space="preserve"> по мероприятию 1.1.1.1.2, в том числе по источникам финансирования" изложить в следующей редакции:</w:t>
      </w:r>
    </w:p>
    <w:p w:rsidR="00DF4AE1" w:rsidRDefault="00DF4A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2320"/>
        <w:gridCol w:w="532"/>
        <w:gridCol w:w="484"/>
        <w:gridCol w:w="484"/>
        <w:gridCol w:w="484"/>
        <w:gridCol w:w="484"/>
        <w:gridCol w:w="484"/>
        <w:gridCol w:w="1020"/>
        <w:gridCol w:w="1240"/>
        <w:gridCol w:w="1134"/>
        <w:gridCol w:w="1134"/>
        <w:gridCol w:w="1134"/>
        <w:gridCol w:w="1134"/>
        <w:gridCol w:w="1191"/>
      </w:tblGrid>
      <w:tr w:rsidR="00DF4AE1">
        <w:tc>
          <w:tcPr>
            <w:tcW w:w="1871" w:type="dxa"/>
          </w:tcPr>
          <w:p w:rsidR="00DF4AE1" w:rsidRDefault="00DF4AE1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320" w:type="dxa"/>
          </w:tcPr>
          <w:p w:rsidR="00DF4AE1" w:rsidRDefault="00DF4AE1">
            <w:pPr>
              <w:pStyle w:val="ConsPlusNormal"/>
            </w:pPr>
            <w:r>
              <w:t>количество ежемесячных денежных выплат гражданам на проезд в медицинские организации для проведения амбулаторного гемодиализа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301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347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347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DF4AE1" w:rsidRDefault="00DF4AE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7748,992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8972,600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8972,600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</w:tr>
      <w:tr w:rsidR="00DF4AE1">
        <w:tc>
          <w:tcPr>
            <w:tcW w:w="1871" w:type="dxa"/>
          </w:tcPr>
          <w:p w:rsidR="00DF4AE1" w:rsidRDefault="00DF4AE1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320" w:type="dxa"/>
          </w:tcPr>
          <w:p w:rsidR="00DF4AE1" w:rsidRDefault="00DF4AE1">
            <w:pPr>
              <w:pStyle w:val="ConsPlusNormal"/>
            </w:pPr>
            <w:r>
              <w:t>оплата услуг организациям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DF4AE1" w:rsidRDefault="00DF4AE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32,745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39,000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39,000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</w:tr>
      <w:tr w:rsidR="00DF4AE1">
        <w:tc>
          <w:tcPr>
            <w:tcW w:w="1871" w:type="dxa"/>
          </w:tcPr>
          <w:p w:rsidR="00DF4AE1" w:rsidRDefault="00DF4AE1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320" w:type="dxa"/>
          </w:tcPr>
          <w:p w:rsidR="00DF4AE1" w:rsidRDefault="00DF4AE1">
            <w:pPr>
              <w:pStyle w:val="ConsPlusNormal"/>
            </w:pPr>
            <w:r>
              <w:t>количество граждан, получивших ежемесячную денежную выплату на проезд в медицинские организации для проведения амбулаторного гемодиализа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285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326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326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DF4AE1" w:rsidRDefault="00DF4AE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</w:tr>
      <w:tr w:rsidR="00DF4AE1">
        <w:tc>
          <w:tcPr>
            <w:tcW w:w="8163" w:type="dxa"/>
            <w:gridSpan w:val="9"/>
          </w:tcPr>
          <w:p w:rsidR="00DF4AE1" w:rsidRDefault="00DF4AE1">
            <w:pPr>
              <w:pStyle w:val="ConsPlusNormal"/>
            </w:pPr>
            <w:r>
              <w:lastRenderedPageBreak/>
              <w:t>Итого по мероприятию 1.1.1.1.2, в том числе по источникам финансирования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7781,737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9011,600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9011,600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</w:tr>
    </w:tbl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ind w:firstLine="540"/>
        <w:jc w:val="both"/>
      </w:pPr>
      <w:r>
        <w:t xml:space="preserve">3.4. </w:t>
      </w:r>
      <w:hyperlink r:id="rId34" w:history="1">
        <w:r>
          <w:rPr>
            <w:color w:val="0000FF"/>
          </w:rPr>
          <w:t>строки 1.1.1.1.3.1</w:t>
        </w:r>
      </w:hyperlink>
      <w:r>
        <w:t xml:space="preserve">, </w:t>
      </w:r>
      <w:hyperlink r:id="rId35" w:history="1">
        <w:r>
          <w:rPr>
            <w:color w:val="0000FF"/>
          </w:rPr>
          <w:t>1.1.1.1.3.2</w:t>
        </w:r>
      </w:hyperlink>
      <w:r>
        <w:t xml:space="preserve">, </w:t>
      </w:r>
      <w:hyperlink r:id="rId36" w:history="1">
        <w:r>
          <w:rPr>
            <w:color w:val="0000FF"/>
          </w:rPr>
          <w:t>1.1.1.1.3.3</w:t>
        </w:r>
      </w:hyperlink>
      <w:r>
        <w:t>, "</w:t>
      </w:r>
      <w:hyperlink r:id="rId37" w:history="1">
        <w:r>
          <w:rPr>
            <w:color w:val="0000FF"/>
          </w:rPr>
          <w:t>Итого</w:t>
        </w:r>
      </w:hyperlink>
      <w:r>
        <w:t xml:space="preserve"> по мероприятию 1.1.1.1.3, в том числе по источникам финансирования" изложить в следующей редакции:</w:t>
      </w:r>
    </w:p>
    <w:p w:rsidR="00DF4AE1" w:rsidRDefault="00DF4A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2320"/>
        <w:gridCol w:w="532"/>
        <w:gridCol w:w="484"/>
        <w:gridCol w:w="484"/>
        <w:gridCol w:w="484"/>
        <w:gridCol w:w="484"/>
        <w:gridCol w:w="484"/>
        <w:gridCol w:w="1020"/>
        <w:gridCol w:w="1240"/>
        <w:gridCol w:w="1134"/>
        <w:gridCol w:w="1134"/>
        <w:gridCol w:w="1134"/>
        <w:gridCol w:w="1134"/>
        <w:gridCol w:w="1191"/>
      </w:tblGrid>
      <w:tr w:rsidR="00DF4AE1">
        <w:tc>
          <w:tcPr>
            <w:tcW w:w="1871" w:type="dxa"/>
          </w:tcPr>
          <w:p w:rsidR="00DF4AE1" w:rsidRDefault="00DF4AE1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320" w:type="dxa"/>
          </w:tcPr>
          <w:p w:rsidR="00DF4AE1" w:rsidRDefault="00DF4AE1">
            <w:pPr>
              <w:pStyle w:val="ConsPlusNormal"/>
            </w:pPr>
            <w:r>
              <w:t>количество ежемесячных денежных выплат гражданам, являющимся студентами или учащимися, имеющим детей в возрасте до 1,5 лет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020" w:type="dxa"/>
          </w:tcPr>
          <w:p w:rsidR="00DF4AE1" w:rsidRDefault="00DF4AE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2703,432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4034,400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4034,400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4034,400</w:t>
            </w:r>
          </w:p>
        </w:tc>
        <w:tc>
          <w:tcPr>
            <w:tcW w:w="1191" w:type="dxa"/>
          </w:tcPr>
          <w:p w:rsidR="00DF4AE1" w:rsidRDefault="00DF4AE1">
            <w:pPr>
              <w:pStyle w:val="ConsPlusNormal"/>
              <w:jc w:val="center"/>
            </w:pPr>
            <w:r>
              <w:t>4034,400</w:t>
            </w:r>
          </w:p>
        </w:tc>
      </w:tr>
      <w:tr w:rsidR="00DF4AE1">
        <w:tc>
          <w:tcPr>
            <w:tcW w:w="1871" w:type="dxa"/>
          </w:tcPr>
          <w:p w:rsidR="00DF4AE1" w:rsidRDefault="00DF4AE1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320" w:type="dxa"/>
          </w:tcPr>
          <w:p w:rsidR="00DF4AE1" w:rsidRDefault="00DF4AE1">
            <w:pPr>
              <w:pStyle w:val="ConsPlusNormal"/>
            </w:pPr>
            <w:r>
              <w:t>оплата услуг организациям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020" w:type="dxa"/>
          </w:tcPr>
          <w:p w:rsidR="00DF4AE1" w:rsidRDefault="00DF4AE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11,697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17,600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17,600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17,600</w:t>
            </w:r>
          </w:p>
        </w:tc>
        <w:tc>
          <w:tcPr>
            <w:tcW w:w="1191" w:type="dxa"/>
          </w:tcPr>
          <w:p w:rsidR="00DF4AE1" w:rsidRDefault="00DF4AE1">
            <w:pPr>
              <w:pStyle w:val="ConsPlusNormal"/>
              <w:jc w:val="center"/>
            </w:pPr>
            <w:r>
              <w:t>17,600</w:t>
            </w:r>
          </w:p>
        </w:tc>
      </w:tr>
      <w:tr w:rsidR="00DF4AE1">
        <w:tc>
          <w:tcPr>
            <w:tcW w:w="1871" w:type="dxa"/>
          </w:tcPr>
          <w:p w:rsidR="00DF4AE1" w:rsidRDefault="00DF4AE1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2320" w:type="dxa"/>
          </w:tcPr>
          <w:p w:rsidR="00DF4AE1" w:rsidRDefault="00DF4AE1">
            <w:pPr>
              <w:pStyle w:val="ConsPlusNormal"/>
            </w:pPr>
            <w:r>
              <w:t>количество граждан, являющихся студентами или учащимися, имеющих детей в возрасте до 1,5 лет, получивших ежемесячную денежную выплату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020" w:type="dxa"/>
          </w:tcPr>
          <w:p w:rsidR="00DF4AE1" w:rsidRDefault="00DF4AE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</w:tr>
      <w:tr w:rsidR="00DF4AE1">
        <w:tc>
          <w:tcPr>
            <w:tcW w:w="8163" w:type="dxa"/>
            <w:gridSpan w:val="9"/>
          </w:tcPr>
          <w:p w:rsidR="00DF4AE1" w:rsidRDefault="00DF4AE1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2715,129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4052,000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4052,000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4052,000</w:t>
            </w:r>
          </w:p>
        </w:tc>
        <w:tc>
          <w:tcPr>
            <w:tcW w:w="1191" w:type="dxa"/>
          </w:tcPr>
          <w:p w:rsidR="00DF4AE1" w:rsidRDefault="00DF4AE1">
            <w:pPr>
              <w:pStyle w:val="ConsPlusNormal"/>
              <w:jc w:val="center"/>
            </w:pPr>
            <w:r>
              <w:t>4052,000</w:t>
            </w:r>
          </w:p>
        </w:tc>
      </w:tr>
    </w:tbl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ind w:firstLine="540"/>
        <w:jc w:val="both"/>
      </w:pPr>
      <w:r>
        <w:t xml:space="preserve">3.5. </w:t>
      </w:r>
      <w:hyperlink r:id="rId38" w:history="1">
        <w:r>
          <w:rPr>
            <w:color w:val="0000FF"/>
          </w:rPr>
          <w:t>строки 1.1.1.1.5.1</w:t>
        </w:r>
      </w:hyperlink>
      <w:r>
        <w:t>, "</w:t>
      </w:r>
      <w:hyperlink r:id="rId39" w:history="1">
        <w:r>
          <w:rPr>
            <w:color w:val="0000FF"/>
          </w:rPr>
          <w:t>Итого</w:t>
        </w:r>
      </w:hyperlink>
      <w:r>
        <w:t xml:space="preserve"> по мероприятию 1.1.1.1.5, в том числе по источникам финансирования" изложить в следующей редакции:</w:t>
      </w:r>
    </w:p>
    <w:p w:rsidR="00DF4AE1" w:rsidRDefault="00DF4A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2320"/>
        <w:gridCol w:w="532"/>
        <w:gridCol w:w="484"/>
        <w:gridCol w:w="484"/>
        <w:gridCol w:w="484"/>
        <w:gridCol w:w="484"/>
        <w:gridCol w:w="484"/>
        <w:gridCol w:w="1020"/>
        <w:gridCol w:w="1240"/>
        <w:gridCol w:w="1134"/>
        <w:gridCol w:w="1134"/>
        <w:gridCol w:w="1134"/>
        <w:gridCol w:w="1134"/>
        <w:gridCol w:w="1191"/>
      </w:tblGrid>
      <w:tr w:rsidR="00DF4AE1">
        <w:tc>
          <w:tcPr>
            <w:tcW w:w="1871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2320" w:type="dxa"/>
            <w:vMerge w:val="restart"/>
          </w:tcPr>
          <w:p w:rsidR="00DF4AE1" w:rsidRDefault="00DF4AE1">
            <w:pPr>
              <w:pStyle w:val="ConsPlusNormal"/>
            </w:pPr>
            <w:r>
              <w:t>количество работников муниципальных учреждений, получивших путевки на санаторно-курортное лечение и оздоровление</w:t>
            </w:r>
          </w:p>
        </w:tc>
        <w:tc>
          <w:tcPr>
            <w:tcW w:w="532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48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277</w:t>
            </w:r>
          </w:p>
        </w:tc>
        <w:tc>
          <w:tcPr>
            <w:tcW w:w="48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232</w:t>
            </w:r>
          </w:p>
        </w:tc>
        <w:tc>
          <w:tcPr>
            <w:tcW w:w="48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2503,970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2097,900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</w:tr>
      <w:tr w:rsidR="00DF4AE1">
        <w:tc>
          <w:tcPr>
            <w:tcW w:w="1871" w:type="dxa"/>
            <w:vMerge/>
          </w:tcPr>
          <w:p w:rsidR="00DF4AE1" w:rsidRDefault="00DF4AE1"/>
        </w:tc>
        <w:tc>
          <w:tcPr>
            <w:tcW w:w="2320" w:type="dxa"/>
            <w:vMerge/>
          </w:tcPr>
          <w:p w:rsidR="00DF4AE1" w:rsidRDefault="00DF4AE1"/>
        </w:tc>
        <w:tc>
          <w:tcPr>
            <w:tcW w:w="532" w:type="dxa"/>
            <w:vMerge/>
          </w:tcPr>
          <w:p w:rsidR="00DF4AE1" w:rsidRDefault="00DF4AE1"/>
        </w:tc>
        <w:tc>
          <w:tcPr>
            <w:tcW w:w="484" w:type="dxa"/>
            <w:vMerge/>
          </w:tcPr>
          <w:p w:rsidR="00DF4AE1" w:rsidRDefault="00DF4AE1"/>
        </w:tc>
        <w:tc>
          <w:tcPr>
            <w:tcW w:w="484" w:type="dxa"/>
            <w:vMerge/>
          </w:tcPr>
          <w:p w:rsidR="00DF4AE1" w:rsidRDefault="00DF4AE1"/>
        </w:tc>
        <w:tc>
          <w:tcPr>
            <w:tcW w:w="484" w:type="dxa"/>
            <w:vMerge/>
          </w:tcPr>
          <w:p w:rsidR="00DF4AE1" w:rsidRDefault="00DF4AE1"/>
        </w:tc>
        <w:tc>
          <w:tcPr>
            <w:tcW w:w="484" w:type="dxa"/>
            <w:vMerge/>
          </w:tcPr>
          <w:p w:rsidR="00DF4AE1" w:rsidRDefault="00DF4AE1"/>
        </w:tc>
        <w:tc>
          <w:tcPr>
            <w:tcW w:w="484" w:type="dxa"/>
            <w:vMerge/>
          </w:tcPr>
          <w:p w:rsidR="00DF4AE1" w:rsidRDefault="00DF4AE1"/>
        </w:tc>
        <w:tc>
          <w:tcPr>
            <w:tcW w:w="1020" w:type="dxa"/>
            <w:vMerge/>
          </w:tcPr>
          <w:p w:rsidR="00DF4AE1" w:rsidRDefault="00DF4AE1"/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3423,014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3401,300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</w:tr>
      <w:tr w:rsidR="00DF4AE1">
        <w:tc>
          <w:tcPr>
            <w:tcW w:w="1871" w:type="dxa"/>
            <w:vMerge/>
          </w:tcPr>
          <w:p w:rsidR="00DF4AE1" w:rsidRDefault="00DF4AE1"/>
        </w:tc>
        <w:tc>
          <w:tcPr>
            <w:tcW w:w="2320" w:type="dxa"/>
            <w:vMerge/>
          </w:tcPr>
          <w:p w:rsidR="00DF4AE1" w:rsidRDefault="00DF4AE1"/>
        </w:tc>
        <w:tc>
          <w:tcPr>
            <w:tcW w:w="532" w:type="dxa"/>
            <w:vMerge/>
          </w:tcPr>
          <w:p w:rsidR="00DF4AE1" w:rsidRDefault="00DF4AE1"/>
        </w:tc>
        <w:tc>
          <w:tcPr>
            <w:tcW w:w="48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48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48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280,228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262,200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</w:tr>
      <w:tr w:rsidR="00DF4AE1">
        <w:tc>
          <w:tcPr>
            <w:tcW w:w="1871" w:type="dxa"/>
            <w:vMerge/>
          </w:tcPr>
          <w:p w:rsidR="00DF4AE1" w:rsidRDefault="00DF4AE1"/>
        </w:tc>
        <w:tc>
          <w:tcPr>
            <w:tcW w:w="2320" w:type="dxa"/>
            <w:vMerge/>
          </w:tcPr>
          <w:p w:rsidR="00DF4AE1" w:rsidRDefault="00DF4AE1"/>
        </w:tc>
        <w:tc>
          <w:tcPr>
            <w:tcW w:w="532" w:type="dxa"/>
            <w:vMerge/>
          </w:tcPr>
          <w:p w:rsidR="00DF4AE1" w:rsidRDefault="00DF4AE1"/>
        </w:tc>
        <w:tc>
          <w:tcPr>
            <w:tcW w:w="484" w:type="dxa"/>
            <w:vMerge/>
          </w:tcPr>
          <w:p w:rsidR="00DF4AE1" w:rsidRDefault="00DF4AE1"/>
        </w:tc>
        <w:tc>
          <w:tcPr>
            <w:tcW w:w="484" w:type="dxa"/>
            <w:vMerge/>
          </w:tcPr>
          <w:p w:rsidR="00DF4AE1" w:rsidRDefault="00DF4AE1"/>
        </w:tc>
        <w:tc>
          <w:tcPr>
            <w:tcW w:w="484" w:type="dxa"/>
            <w:vMerge/>
          </w:tcPr>
          <w:p w:rsidR="00DF4AE1" w:rsidRDefault="00DF4AE1"/>
        </w:tc>
        <w:tc>
          <w:tcPr>
            <w:tcW w:w="484" w:type="dxa"/>
            <w:vMerge/>
          </w:tcPr>
          <w:p w:rsidR="00DF4AE1" w:rsidRDefault="00DF4AE1"/>
        </w:tc>
        <w:tc>
          <w:tcPr>
            <w:tcW w:w="484" w:type="dxa"/>
            <w:vMerge/>
          </w:tcPr>
          <w:p w:rsidR="00DF4AE1" w:rsidRDefault="00DF4AE1"/>
        </w:tc>
        <w:tc>
          <w:tcPr>
            <w:tcW w:w="1020" w:type="dxa"/>
            <w:vMerge/>
          </w:tcPr>
          <w:p w:rsidR="00DF4AE1" w:rsidRDefault="00DF4AE1"/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424,880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425,200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</w:tr>
      <w:tr w:rsidR="00DF4AE1">
        <w:tc>
          <w:tcPr>
            <w:tcW w:w="1871" w:type="dxa"/>
            <w:vMerge/>
          </w:tcPr>
          <w:p w:rsidR="00DF4AE1" w:rsidRDefault="00DF4AE1"/>
        </w:tc>
        <w:tc>
          <w:tcPr>
            <w:tcW w:w="2320" w:type="dxa"/>
            <w:vMerge/>
          </w:tcPr>
          <w:p w:rsidR="00DF4AE1" w:rsidRDefault="00DF4AE1"/>
        </w:tc>
        <w:tc>
          <w:tcPr>
            <w:tcW w:w="532" w:type="dxa"/>
            <w:vMerge/>
          </w:tcPr>
          <w:p w:rsidR="00DF4AE1" w:rsidRDefault="00DF4AE1"/>
        </w:tc>
        <w:tc>
          <w:tcPr>
            <w:tcW w:w="48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8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8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КФКиС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126,555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128,200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</w:tr>
      <w:tr w:rsidR="00DF4AE1">
        <w:tc>
          <w:tcPr>
            <w:tcW w:w="1871" w:type="dxa"/>
            <w:vMerge/>
          </w:tcPr>
          <w:p w:rsidR="00DF4AE1" w:rsidRDefault="00DF4AE1"/>
        </w:tc>
        <w:tc>
          <w:tcPr>
            <w:tcW w:w="2320" w:type="dxa"/>
            <w:vMerge/>
          </w:tcPr>
          <w:p w:rsidR="00DF4AE1" w:rsidRDefault="00DF4AE1"/>
        </w:tc>
        <w:tc>
          <w:tcPr>
            <w:tcW w:w="532" w:type="dxa"/>
            <w:vMerge/>
          </w:tcPr>
          <w:p w:rsidR="00DF4AE1" w:rsidRDefault="00DF4AE1"/>
        </w:tc>
        <w:tc>
          <w:tcPr>
            <w:tcW w:w="484" w:type="dxa"/>
            <w:vMerge/>
          </w:tcPr>
          <w:p w:rsidR="00DF4AE1" w:rsidRDefault="00DF4AE1"/>
        </w:tc>
        <w:tc>
          <w:tcPr>
            <w:tcW w:w="484" w:type="dxa"/>
            <w:vMerge/>
          </w:tcPr>
          <w:p w:rsidR="00DF4AE1" w:rsidRDefault="00DF4AE1"/>
        </w:tc>
        <w:tc>
          <w:tcPr>
            <w:tcW w:w="484" w:type="dxa"/>
            <w:vMerge/>
          </w:tcPr>
          <w:p w:rsidR="00DF4AE1" w:rsidRDefault="00DF4AE1"/>
        </w:tc>
        <w:tc>
          <w:tcPr>
            <w:tcW w:w="484" w:type="dxa"/>
            <w:vMerge/>
          </w:tcPr>
          <w:p w:rsidR="00DF4AE1" w:rsidRDefault="00DF4AE1"/>
        </w:tc>
        <w:tc>
          <w:tcPr>
            <w:tcW w:w="484" w:type="dxa"/>
            <w:vMerge/>
          </w:tcPr>
          <w:p w:rsidR="00DF4AE1" w:rsidRDefault="00DF4AE1"/>
        </w:tc>
        <w:tc>
          <w:tcPr>
            <w:tcW w:w="1020" w:type="dxa"/>
            <w:vMerge/>
          </w:tcPr>
          <w:p w:rsidR="00DF4AE1" w:rsidRDefault="00DF4AE1"/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183,806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205,200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</w:tr>
      <w:tr w:rsidR="00DF4AE1">
        <w:tc>
          <w:tcPr>
            <w:tcW w:w="1871" w:type="dxa"/>
            <w:vMerge/>
          </w:tcPr>
          <w:p w:rsidR="00DF4AE1" w:rsidRDefault="00DF4AE1"/>
        </w:tc>
        <w:tc>
          <w:tcPr>
            <w:tcW w:w="2320" w:type="dxa"/>
            <w:vMerge w:val="restart"/>
          </w:tcPr>
          <w:p w:rsidR="00DF4AE1" w:rsidRDefault="00DF4AE1">
            <w:pPr>
              <w:pStyle w:val="ConsPlusNormal"/>
            </w:pPr>
            <w:r>
              <w:t>итого по ПНР</w:t>
            </w:r>
          </w:p>
        </w:tc>
        <w:tc>
          <w:tcPr>
            <w:tcW w:w="532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48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322</w:t>
            </w:r>
          </w:p>
        </w:tc>
        <w:tc>
          <w:tcPr>
            <w:tcW w:w="48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275</w:t>
            </w:r>
          </w:p>
        </w:tc>
        <w:tc>
          <w:tcPr>
            <w:tcW w:w="48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2910,753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2488,300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</w:tr>
      <w:tr w:rsidR="00DF4AE1">
        <w:tc>
          <w:tcPr>
            <w:tcW w:w="1871" w:type="dxa"/>
            <w:vMerge/>
          </w:tcPr>
          <w:p w:rsidR="00DF4AE1" w:rsidRDefault="00DF4AE1"/>
        </w:tc>
        <w:tc>
          <w:tcPr>
            <w:tcW w:w="2320" w:type="dxa"/>
            <w:vMerge/>
          </w:tcPr>
          <w:p w:rsidR="00DF4AE1" w:rsidRDefault="00DF4AE1"/>
        </w:tc>
        <w:tc>
          <w:tcPr>
            <w:tcW w:w="532" w:type="dxa"/>
            <w:vMerge/>
          </w:tcPr>
          <w:p w:rsidR="00DF4AE1" w:rsidRDefault="00DF4AE1"/>
        </w:tc>
        <w:tc>
          <w:tcPr>
            <w:tcW w:w="484" w:type="dxa"/>
            <w:vMerge/>
          </w:tcPr>
          <w:p w:rsidR="00DF4AE1" w:rsidRDefault="00DF4AE1"/>
        </w:tc>
        <w:tc>
          <w:tcPr>
            <w:tcW w:w="484" w:type="dxa"/>
            <w:vMerge/>
          </w:tcPr>
          <w:p w:rsidR="00DF4AE1" w:rsidRDefault="00DF4AE1"/>
        </w:tc>
        <w:tc>
          <w:tcPr>
            <w:tcW w:w="484" w:type="dxa"/>
            <w:vMerge/>
          </w:tcPr>
          <w:p w:rsidR="00DF4AE1" w:rsidRDefault="00DF4AE1"/>
        </w:tc>
        <w:tc>
          <w:tcPr>
            <w:tcW w:w="484" w:type="dxa"/>
            <w:vMerge/>
          </w:tcPr>
          <w:p w:rsidR="00DF4AE1" w:rsidRDefault="00DF4AE1"/>
        </w:tc>
        <w:tc>
          <w:tcPr>
            <w:tcW w:w="484" w:type="dxa"/>
            <w:vMerge/>
          </w:tcPr>
          <w:p w:rsidR="00DF4AE1" w:rsidRDefault="00DF4AE1"/>
        </w:tc>
        <w:tc>
          <w:tcPr>
            <w:tcW w:w="1020" w:type="dxa"/>
            <w:vMerge/>
          </w:tcPr>
          <w:p w:rsidR="00DF4AE1" w:rsidRDefault="00DF4AE1"/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4031,700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4031,700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</w:tr>
      <w:tr w:rsidR="00DF4AE1">
        <w:tc>
          <w:tcPr>
            <w:tcW w:w="8163" w:type="dxa"/>
            <w:gridSpan w:val="9"/>
            <w:vMerge w:val="restart"/>
          </w:tcPr>
          <w:p w:rsidR="00DF4AE1" w:rsidRDefault="00DF4AE1">
            <w:pPr>
              <w:pStyle w:val="ConsPlusNormal"/>
            </w:pPr>
            <w:r>
              <w:lastRenderedPageBreak/>
              <w:t>Итого по мероприятию 1.1.1.1.5, в том числе по источникам финансирования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6942,453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6520,000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</w:tr>
      <w:tr w:rsidR="00DF4AE1">
        <w:tc>
          <w:tcPr>
            <w:tcW w:w="8163" w:type="dxa"/>
            <w:gridSpan w:val="9"/>
            <w:vMerge/>
          </w:tcPr>
          <w:p w:rsidR="00DF4AE1" w:rsidRDefault="00DF4AE1"/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2910,753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2488,300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</w:tr>
      <w:tr w:rsidR="00DF4AE1">
        <w:tc>
          <w:tcPr>
            <w:tcW w:w="8163" w:type="dxa"/>
            <w:gridSpan w:val="9"/>
            <w:vMerge/>
          </w:tcPr>
          <w:p w:rsidR="00DF4AE1" w:rsidRDefault="00DF4AE1"/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4031,700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4031,700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</w:tr>
    </w:tbl>
    <w:p w:rsidR="00DF4AE1" w:rsidRDefault="00DF4AE1">
      <w:pPr>
        <w:pStyle w:val="ConsPlusNormal"/>
        <w:jc w:val="both"/>
      </w:pPr>
    </w:p>
    <w:p w:rsidR="00DF4AE1" w:rsidRDefault="00DF4AE1">
      <w:pPr>
        <w:pStyle w:val="ConsPlusNonformat"/>
        <w:jc w:val="both"/>
      </w:pPr>
      <w:r>
        <w:t xml:space="preserve">    3.6.  после  строки  "Итого  по  мероприятию  1.1.1.1.5, в том числе </w:t>
      </w:r>
      <w:proofErr w:type="gramStart"/>
      <w:r>
        <w:t>по</w:t>
      </w:r>
      <w:proofErr w:type="gramEnd"/>
    </w:p>
    <w:p w:rsidR="00DF4AE1" w:rsidRDefault="00DF4AE1">
      <w:pPr>
        <w:pStyle w:val="ConsPlusNonformat"/>
        <w:jc w:val="both"/>
      </w:pPr>
      <w:r>
        <w:t xml:space="preserve">                                                           1           1</w:t>
      </w:r>
    </w:p>
    <w:p w:rsidR="00DF4AE1" w:rsidRDefault="00DF4AE1">
      <w:pPr>
        <w:pStyle w:val="ConsPlusNonformat"/>
        <w:jc w:val="both"/>
      </w:pPr>
      <w:r>
        <w:t xml:space="preserve">источникам  финансирования"  </w:t>
      </w:r>
      <w:hyperlink r:id="rId40" w:history="1">
        <w:r>
          <w:rPr>
            <w:color w:val="0000FF"/>
          </w:rPr>
          <w:t>дополнить</w:t>
        </w:r>
      </w:hyperlink>
      <w:r>
        <w:t xml:space="preserve">  строками  1.1.1.1.5 , 1.1.1.1.5 .1,</w:t>
      </w:r>
    </w:p>
    <w:p w:rsidR="00DF4AE1" w:rsidRDefault="00DF4AE1">
      <w:pPr>
        <w:pStyle w:val="ConsPlusNonformat"/>
        <w:jc w:val="both"/>
      </w:pPr>
      <w:r>
        <w:t xml:space="preserve">                               1</w:t>
      </w:r>
    </w:p>
    <w:p w:rsidR="00DF4AE1" w:rsidRDefault="00DF4AE1">
      <w:pPr>
        <w:pStyle w:val="ConsPlusNonformat"/>
        <w:jc w:val="both"/>
      </w:pPr>
      <w:r>
        <w:t>"Итого по мероприятию 1.1.1.1.5 , в том числе по источникам финансирования"</w:t>
      </w:r>
    </w:p>
    <w:p w:rsidR="00DF4AE1" w:rsidRDefault="00DF4AE1">
      <w:pPr>
        <w:pStyle w:val="ConsPlusNonformat"/>
        <w:jc w:val="both"/>
      </w:pPr>
      <w:r>
        <w:t>следующего содержания:</w:t>
      </w:r>
    </w:p>
    <w:p w:rsidR="00DF4AE1" w:rsidRDefault="00DF4A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2320"/>
        <w:gridCol w:w="532"/>
        <w:gridCol w:w="484"/>
        <w:gridCol w:w="484"/>
        <w:gridCol w:w="484"/>
        <w:gridCol w:w="484"/>
        <w:gridCol w:w="484"/>
        <w:gridCol w:w="1020"/>
        <w:gridCol w:w="1240"/>
        <w:gridCol w:w="1134"/>
        <w:gridCol w:w="1134"/>
        <w:gridCol w:w="1134"/>
        <w:gridCol w:w="1134"/>
        <w:gridCol w:w="1191"/>
      </w:tblGrid>
      <w:tr w:rsidR="00DF4AE1">
        <w:tc>
          <w:tcPr>
            <w:tcW w:w="1871" w:type="dxa"/>
          </w:tcPr>
          <w:p w:rsidR="00DF4AE1" w:rsidRDefault="00DF4AE1">
            <w:pPr>
              <w:pStyle w:val="ConsPlusNonformat"/>
              <w:jc w:val="both"/>
            </w:pPr>
            <w:r>
              <w:t xml:space="preserve">         1</w:t>
            </w:r>
          </w:p>
          <w:p w:rsidR="00DF4AE1" w:rsidRDefault="00DF4AE1">
            <w:pPr>
              <w:pStyle w:val="ConsPlusNonformat"/>
              <w:jc w:val="both"/>
            </w:pPr>
            <w:r>
              <w:t>1.1.1.1.5</w:t>
            </w:r>
          </w:p>
        </w:tc>
        <w:tc>
          <w:tcPr>
            <w:tcW w:w="13259" w:type="dxa"/>
            <w:gridSpan w:val="14"/>
          </w:tcPr>
          <w:p w:rsidR="00DF4AE1" w:rsidRDefault="00DF4AE1">
            <w:pPr>
              <w:pStyle w:val="ConsPlusNormal"/>
              <w:jc w:val="both"/>
            </w:pPr>
            <w:r>
              <w:t>Реализация альтернативной формы предоставления земельных участков в виде единовременных денежных выплат, предоставленных многодетным семьям взамен предоставления земельного участка в собственность бесплатно</w:t>
            </w:r>
          </w:p>
        </w:tc>
      </w:tr>
      <w:tr w:rsidR="00DF4AE1">
        <w:tc>
          <w:tcPr>
            <w:tcW w:w="1871" w:type="dxa"/>
          </w:tcPr>
          <w:p w:rsidR="00DF4AE1" w:rsidRDefault="00DF4AE1">
            <w:pPr>
              <w:pStyle w:val="ConsPlusNonformat"/>
              <w:jc w:val="both"/>
            </w:pPr>
            <w:r>
              <w:t xml:space="preserve">         1</w:t>
            </w:r>
          </w:p>
          <w:p w:rsidR="00DF4AE1" w:rsidRDefault="00DF4AE1">
            <w:pPr>
              <w:pStyle w:val="ConsPlusNonformat"/>
              <w:jc w:val="both"/>
            </w:pPr>
            <w:r>
              <w:t>1.1.1.1.5 .1</w:t>
            </w:r>
          </w:p>
        </w:tc>
        <w:tc>
          <w:tcPr>
            <w:tcW w:w="2320" w:type="dxa"/>
          </w:tcPr>
          <w:p w:rsidR="00DF4AE1" w:rsidRDefault="00DF4AE1">
            <w:pPr>
              <w:pStyle w:val="ConsPlusNormal"/>
            </w:pPr>
            <w:r>
              <w:t>количество многодетных семей, получивших единовременную денежную выплату взамен предоставления земельного участка в собственность бесплатно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DF4AE1" w:rsidRDefault="00DF4AE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5747,120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</w:tr>
      <w:tr w:rsidR="00DF4AE1">
        <w:tc>
          <w:tcPr>
            <w:tcW w:w="8163" w:type="dxa"/>
            <w:gridSpan w:val="9"/>
          </w:tcPr>
          <w:p w:rsidR="00DF4AE1" w:rsidRDefault="00DF4AE1">
            <w:pPr>
              <w:pStyle w:val="ConsPlusNonformat"/>
              <w:jc w:val="both"/>
            </w:pPr>
            <w:r>
              <w:t xml:space="preserve">                              1</w:t>
            </w:r>
          </w:p>
          <w:p w:rsidR="00DF4AE1" w:rsidRDefault="00DF4AE1">
            <w:pPr>
              <w:pStyle w:val="ConsPlusNonformat"/>
              <w:jc w:val="both"/>
            </w:pPr>
            <w:r>
              <w:t>Итого по мероприятию 1.1.1.1.5 , в том числе по источникам</w:t>
            </w:r>
          </w:p>
          <w:p w:rsidR="00DF4AE1" w:rsidRDefault="00DF4AE1">
            <w:pPr>
              <w:pStyle w:val="ConsPlusNonformat"/>
              <w:jc w:val="both"/>
            </w:pPr>
            <w:r>
              <w:t>финансирования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5747,120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</w:tr>
    </w:tbl>
    <w:p w:rsidR="00DF4AE1" w:rsidRDefault="00DF4AE1">
      <w:pPr>
        <w:sectPr w:rsidR="00DF4AE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ind w:firstLine="540"/>
        <w:jc w:val="both"/>
      </w:pPr>
      <w:r>
        <w:t xml:space="preserve">3.7. после строки 1.1.1.1.6.1 </w:t>
      </w:r>
      <w:hyperlink r:id="rId41" w:history="1">
        <w:r>
          <w:rPr>
            <w:color w:val="0000FF"/>
          </w:rPr>
          <w:t>дополнить</w:t>
        </w:r>
      </w:hyperlink>
      <w:r>
        <w:t xml:space="preserve"> строкой 1.1.1.1.6.2 следующего содержания:</w:t>
      </w:r>
    </w:p>
    <w:p w:rsidR="00DF4AE1" w:rsidRDefault="00DF4A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2320"/>
        <w:gridCol w:w="532"/>
        <w:gridCol w:w="484"/>
        <w:gridCol w:w="484"/>
        <w:gridCol w:w="484"/>
        <w:gridCol w:w="484"/>
        <w:gridCol w:w="484"/>
        <w:gridCol w:w="1020"/>
        <w:gridCol w:w="1240"/>
        <w:gridCol w:w="1134"/>
        <w:gridCol w:w="1134"/>
        <w:gridCol w:w="1134"/>
        <w:gridCol w:w="1134"/>
        <w:gridCol w:w="1191"/>
      </w:tblGrid>
      <w:tr w:rsidR="00DF4AE1"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>
              <w:t>1.1.1.1.6.2</w:t>
            </w:r>
          </w:p>
        </w:tc>
        <w:tc>
          <w:tcPr>
            <w:tcW w:w="2320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</w:pPr>
            <w:r>
              <w:t>количество доработок информационной системы персональных данных "База данных льготополучателей"</w:t>
            </w: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>
              <w:t>226,400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</w:tr>
    </w:tbl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ind w:firstLine="540"/>
        <w:jc w:val="both"/>
      </w:pPr>
      <w:r>
        <w:t>3.8. строки "</w:t>
      </w:r>
      <w:hyperlink r:id="rId42" w:history="1">
        <w:r>
          <w:rPr>
            <w:color w:val="0000FF"/>
          </w:rPr>
          <w:t>Итого</w:t>
        </w:r>
      </w:hyperlink>
      <w:r>
        <w:t xml:space="preserve"> по мероприятию 1.1.1.1.6, в том числе по источникам финансирования", "</w:t>
      </w:r>
      <w:hyperlink r:id="rId43" w:history="1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44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DF4AE1" w:rsidRDefault="00DF4A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64"/>
        <w:gridCol w:w="1240"/>
        <w:gridCol w:w="1144"/>
        <w:gridCol w:w="1144"/>
        <w:gridCol w:w="1144"/>
        <w:gridCol w:w="1144"/>
        <w:gridCol w:w="1144"/>
      </w:tblGrid>
      <w:tr w:rsidR="00DF4AE1">
        <w:tc>
          <w:tcPr>
            <w:tcW w:w="8164" w:type="dxa"/>
          </w:tcPr>
          <w:p w:rsidR="00DF4AE1" w:rsidRDefault="00DF4AE1">
            <w:pPr>
              <w:pStyle w:val="ConsPlusNormal"/>
            </w:pPr>
            <w:r>
              <w:t>Итого по мероприятию 1.1.1.1.6, в том числе по источникам финансирования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1121,900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895,500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895,500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913,400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913,400</w:t>
            </w:r>
          </w:p>
        </w:tc>
      </w:tr>
      <w:tr w:rsidR="00DF4AE1">
        <w:tc>
          <w:tcPr>
            <w:tcW w:w="8164" w:type="dxa"/>
            <w:vMerge w:val="restart"/>
          </w:tcPr>
          <w:p w:rsidR="00DF4AE1" w:rsidRDefault="00DF4AE1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35980,539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32151,300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21033,600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12039,900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12039,900</w:t>
            </w:r>
          </w:p>
        </w:tc>
      </w:tr>
      <w:tr w:rsidR="00DF4AE1">
        <w:tc>
          <w:tcPr>
            <w:tcW w:w="8164" w:type="dxa"/>
            <w:vMerge/>
          </w:tcPr>
          <w:p w:rsidR="00DF4AE1" w:rsidRDefault="00DF4AE1"/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31948,839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28119,600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21033,600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12039,900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12039,900</w:t>
            </w:r>
          </w:p>
        </w:tc>
      </w:tr>
      <w:tr w:rsidR="00DF4AE1">
        <w:tc>
          <w:tcPr>
            <w:tcW w:w="8164" w:type="dxa"/>
            <w:vMerge/>
          </w:tcPr>
          <w:p w:rsidR="00DF4AE1" w:rsidRDefault="00DF4AE1"/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4031,700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4031,700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</w:tr>
      <w:tr w:rsidR="00DF4AE1">
        <w:tc>
          <w:tcPr>
            <w:tcW w:w="8164" w:type="dxa"/>
            <w:vMerge w:val="restart"/>
          </w:tcPr>
          <w:p w:rsidR="00DF4AE1" w:rsidRDefault="00DF4AE1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35980,539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32151,300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21033,600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12039,900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12039,900</w:t>
            </w:r>
          </w:p>
        </w:tc>
      </w:tr>
      <w:tr w:rsidR="00DF4AE1">
        <w:tc>
          <w:tcPr>
            <w:tcW w:w="8164" w:type="dxa"/>
            <w:vMerge/>
          </w:tcPr>
          <w:p w:rsidR="00DF4AE1" w:rsidRDefault="00DF4AE1"/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31948,839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28119,600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21033,600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12039,900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12039,900</w:t>
            </w:r>
          </w:p>
        </w:tc>
      </w:tr>
      <w:tr w:rsidR="00DF4AE1">
        <w:tc>
          <w:tcPr>
            <w:tcW w:w="8164" w:type="dxa"/>
            <w:vMerge/>
          </w:tcPr>
          <w:p w:rsidR="00DF4AE1" w:rsidRDefault="00DF4AE1"/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lastRenderedPageBreak/>
              <w:t>4031,700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4031,700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</w:tr>
    </w:tbl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ind w:firstLine="540"/>
        <w:jc w:val="both"/>
      </w:pPr>
      <w:r>
        <w:t xml:space="preserve">3.9. </w:t>
      </w:r>
      <w:hyperlink r:id="rId45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DF4AE1" w:rsidRDefault="00DF4A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64"/>
        <w:gridCol w:w="1240"/>
        <w:gridCol w:w="1144"/>
        <w:gridCol w:w="1144"/>
        <w:gridCol w:w="1144"/>
        <w:gridCol w:w="1144"/>
        <w:gridCol w:w="1144"/>
      </w:tblGrid>
      <w:tr w:rsidR="00DF4AE1">
        <w:tc>
          <w:tcPr>
            <w:tcW w:w="8164" w:type="dxa"/>
            <w:vMerge w:val="restart"/>
          </w:tcPr>
          <w:p w:rsidR="00DF4AE1" w:rsidRDefault="00DF4AE1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39029,939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35200,700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24083,000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15144,600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15144,600</w:t>
            </w:r>
          </w:p>
        </w:tc>
      </w:tr>
      <w:tr w:rsidR="00DF4AE1">
        <w:tc>
          <w:tcPr>
            <w:tcW w:w="8164" w:type="dxa"/>
            <w:vMerge/>
          </w:tcPr>
          <w:p w:rsidR="00DF4AE1" w:rsidRDefault="00DF4AE1"/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34998,239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31169,000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24083,000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15144,600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15144,600</w:t>
            </w:r>
          </w:p>
        </w:tc>
      </w:tr>
      <w:tr w:rsidR="00DF4AE1">
        <w:tc>
          <w:tcPr>
            <w:tcW w:w="8164" w:type="dxa"/>
            <w:vMerge/>
          </w:tcPr>
          <w:p w:rsidR="00DF4AE1" w:rsidRDefault="00DF4AE1"/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4031,700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4031,700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</w:tr>
    </w:tbl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ind w:firstLine="540"/>
        <w:jc w:val="both"/>
      </w:pPr>
      <w:r>
        <w:t xml:space="preserve">4. В </w:t>
      </w:r>
      <w:hyperlink r:id="rId46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1.4 "Организация оздоровления и отдыха детей города Перми" муниципальной программы "Социальная поддержка и обеспечение семейного благополучия населения города Перми":</w:t>
      </w:r>
    </w:p>
    <w:p w:rsidR="00DF4AE1" w:rsidRDefault="00DF4AE1">
      <w:pPr>
        <w:pStyle w:val="ConsPlusNormal"/>
        <w:spacing w:before="220"/>
        <w:ind w:firstLine="540"/>
        <w:jc w:val="both"/>
      </w:pPr>
      <w:r>
        <w:t xml:space="preserve">4.1. </w:t>
      </w:r>
      <w:hyperlink r:id="rId47" w:history="1">
        <w:r>
          <w:rPr>
            <w:color w:val="0000FF"/>
          </w:rPr>
          <w:t>строки 1.4.2.1.1.2</w:t>
        </w:r>
      </w:hyperlink>
      <w:r>
        <w:t>, "</w:t>
      </w:r>
      <w:hyperlink r:id="rId48" w:history="1">
        <w:r>
          <w:rPr>
            <w:color w:val="0000FF"/>
          </w:rPr>
          <w:t>Итого</w:t>
        </w:r>
      </w:hyperlink>
      <w:r>
        <w:t xml:space="preserve"> по мероприятию 1.4.2.1.1, в том числе по источникам финансирования" изложить в следующей редакции:</w:t>
      </w:r>
    </w:p>
    <w:p w:rsidR="00DF4AE1" w:rsidRDefault="00DF4A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154"/>
        <w:gridCol w:w="532"/>
        <w:gridCol w:w="724"/>
        <w:gridCol w:w="604"/>
        <w:gridCol w:w="604"/>
        <w:gridCol w:w="604"/>
        <w:gridCol w:w="604"/>
        <w:gridCol w:w="820"/>
        <w:gridCol w:w="1247"/>
        <w:gridCol w:w="1247"/>
        <w:gridCol w:w="1247"/>
        <w:gridCol w:w="1304"/>
        <w:gridCol w:w="1144"/>
        <w:gridCol w:w="1144"/>
      </w:tblGrid>
      <w:tr w:rsidR="00DF4AE1">
        <w:tc>
          <w:tcPr>
            <w:tcW w:w="114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1.4.2.1.1.2</w:t>
            </w:r>
          </w:p>
        </w:tc>
        <w:tc>
          <w:tcPr>
            <w:tcW w:w="2154" w:type="dxa"/>
            <w:vMerge w:val="restart"/>
          </w:tcPr>
          <w:p w:rsidR="00DF4AE1" w:rsidRDefault="00DF4AE1">
            <w:pPr>
              <w:pStyle w:val="ConsPlusNormal"/>
            </w:pPr>
            <w:r>
              <w:t>количество детей, отдохнувших в лагерях досуга и отдыха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DF4AE1" w:rsidRDefault="00DF4AE1">
            <w:pPr>
              <w:pStyle w:val="ConsPlusNormal"/>
              <w:jc w:val="center"/>
            </w:pPr>
            <w:r>
              <w:t>13619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8223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8223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8223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8223</w:t>
            </w:r>
          </w:p>
        </w:tc>
        <w:tc>
          <w:tcPr>
            <w:tcW w:w="820" w:type="dxa"/>
          </w:tcPr>
          <w:p w:rsidR="00DF4AE1" w:rsidRDefault="00DF4AE1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68662,668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42784,300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42784,300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43640,000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43640,000</w:t>
            </w:r>
          </w:p>
        </w:tc>
      </w:tr>
      <w:tr w:rsidR="00DF4AE1">
        <w:tc>
          <w:tcPr>
            <w:tcW w:w="1144" w:type="dxa"/>
            <w:vMerge/>
          </w:tcPr>
          <w:p w:rsidR="00DF4AE1" w:rsidRDefault="00DF4AE1"/>
        </w:tc>
        <w:tc>
          <w:tcPr>
            <w:tcW w:w="2154" w:type="dxa"/>
            <w:vMerge/>
          </w:tcPr>
          <w:p w:rsidR="00DF4AE1" w:rsidRDefault="00DF4AE1"/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DF4AE1" w:rsidRDefault="00DF4AE1">
            <w:pPr>
              <w:pStyle w:val="ConsPlusNormal"/>
              <w:jc w:val="center"/>
            </w:pPr>
            <w:r>
              <w:t>467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473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473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473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473</w:t>
            </w:r>
          </w:p>
        </w:tc>
        <w:tc>
          <w:tcPr>
            <w:tcW w:w="820" w:type="dxa"/>
          </w:tcPr>
          <w:p w:rsidR="00DF4AE1" w:rsidRDefault="00DF4AE1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2429,801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2461,100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2461,100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2510,300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2510,300</w:t>
            </w:r>
          </w:p>
        </w:tc>
      </w:tr>
      <w:tr w:rsidR="00DF4AE1">
        <w:tc>
          <w:tcPr>
            <w:tcW w:w="1144" w:type="dxa"/>
            <w:vMerge/>
          </w:tcPr>
          <w:p w:rsidR="00DF4AE1" w:rsidRDefault="00DF4AE1"/>
        </w:tc>
        <w:tc>
          <w:tcPr>
            <w:tcW w:w="2154" w:type="dxa"/>
            <w:vMerge/>
          </w:tcPr>
          <w:p w:rsidR="00DF4AE1" w:rsidRDefault="00DF4AE1"/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DF4AE1" w:rsidRDefault="00DF4AE1">
            <w:pPr>
              <w:pStyle w:val="ConsPlusNormal"/>
              <w:jc w:val="center"/>
            </w:pPr>
            <w:r>
              <w:t>440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820" w:type="dxa"/>
          </w:tcPr>
          <w:p w:rsidR="00DF4AE1" w:rsidRDefault="00DF4AE1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2289,320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884,600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884,600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902,300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902,300</w:t>
            </w:r>
          </w:p>
        </w:tc>
      </w:tr>
      <w:tr w:rsidR="00DF4AE1">
        <w:tc>
          <w:tcPr>
            <w:tcW w:w="1144" w:type="dxa"/>
            <w:vMerge/>
          </w:tcPr>
          <w:p w:rsidR="00DF4AE1" w:rsidRDefault="00DF4AE1"/>
        </w:tc>
        <w:tc>
          <w:tcPr>
            <w:tcW w:w="2154" w:type="dxa"/>
          </w:tcPr>
          <w:p w:rsidR="00DF4AE1" w:rsidRDefault="00DF4AE1">
            <w:pPr>
              <w:pStyle w:val="ConsPlusNormal"/>
            </w:pPr>
            <w:r>
              <w:t>итого по ПНР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DF4AE1" w:rsidRDefault="00DF4AE1">
            <w:pPr>
              <w:pStyle w:val="ConsPlusNormal"/>
              <w:jc w:val="center"/>
            </w:pPr>
            <w:r>
              <w:t>14526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8866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8866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8866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8866</w:t>
            </w:r>
          </w:p>
        </w:tc>
        <w:tc>
          <w:tcPr>
            <w:tcW w:w="820" w:type="dxa"/>
          </w:tcPr>
          <w:p w:rsidR="00DF4AE1" w:rsidRDefault="00DF4AE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lastRenderedPageBreak/>
              <w:t>73381,789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46130,000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46130,000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47052,600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47052,600</w:t>
            </w:r>
          </w:p>
        </w:tc>
      </w:tr>
      <w:tr w:rsidR="00DF4AE1">
        <w:tc>
          <w:tcPr>
            <w:tcW w:w="7790" w:type="dxa"/>
            <w:gridSpan w:val="9"/>
          </w:tcPr>
          <w:p w:rsidR="00DF4AE1" w:rsidRDefault="00DF4AE1">
            <w:pPr>
              <w:pStyle w:val="ConsPlusNormal"/>
            </w:pPr>
            <w:r>
              <w:lastRenderedPageBreak/>
              <w:t>Итого по мероприятию 1.4.2.1.1, в том числе по источникам финансирования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74082,532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46450,700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46450,700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47379,700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47379,700</w:t>
            </w:r>
          </w:p>
        </w:tc>
      </w:tr>
    </w:tbl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ind w:firstLine="540"/>
        <w:jc w:val="both"/>
      </w:pPr>
      <w:r>
        <w:t xml:space="preserve">4.2. в </w:t>
      </w:r>
      <w:hyperlink r:id="rId49" w:history="1">
        <w:r>
          <w:rPr>
            <w:color w:val="0000FF"/>
          </w:rPr>
          <w:t>графе 11 строки</w:t>
        </w:r>
      </w:hyperlink>
      <w:r>
        <w:t xml:space="preserve"> "Итого по основному мероприятию 1.4.2.1, в том числе по источникам финансирования" цифры "76655,648" заменить цифрами "78143,995";</w:t>
      </w:r>
    </w:p>
    <w:p w:rsidR="00DF4AE1" w:rsidRDefault="00DF4AE1">
      <w:pPr>
        <w:pStyle w:val="ConsPlusNormal"/>
        <w:spacing w:before="220"/>
        <w:ind w:firstLine="540"/>
        <w:jc w:val="both"/>
      </w:pPr>
      <w:r>
        <w:t xml:space="preserve">4.3. </w:t>
      </w:r>
      <w:hyperlink r:id="rId50" w:history="1">
        <w:r>
          <w:rPr>
            <w:color w:val="0000FF"/>
          </w:rPr>
          <w:t>строки 1.4.2.2.1.1</w:t>
        </w:r>
      </w:hyperlink>
      <w:r>
        <w:t>, "</w:t>
      </w:r>
      <w:hyperlink r:id="rId51" w:history="1">
        <w:r>
          <w:rPr>
            <w:color w:val="0000FF"/>
          </w:rPr>
          <w:t>Итого</w:t>
        </w:r>
      </w:hyperlink>
      <w:r>
        <w:t xml:space="preserve"> по мероприятию 1.4.2.2.1, в том числе по источникам финансирования", "</w:t>
      </w:r>
      <w:hyperlink r:id="rId52" w:history="1">
        <w:r>
          <w:rPr>
            <w:color w:val="0000FF"/>
          </w:rPr>
          <w:t>Итого</w:t>
        </w:r>
      </w:hyperlink>
      <w:r>
        <w:t xml:space="preserve"> по основному мероприятию 1.4.2.2, в том числе по источникам финансирования" изложить в следующей редакции:</w:t>
      </w:r>
    </w:p>
    <w:p w:rsidR="00DF4AE1" w:rsidRDefault="00DF4A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154"/>
        <w:gridCol w:w="532"/>
        <w:gridCol w:w="724"/>
        <w:gridCol w:w="604"/>
        <w:gridCol w:w="604"/>
        <w:gridCol w:w="604"/>
        <w:gridCol w:w="604"/>
        <w:gridCol w:w="820"/>
        <w:gridCol w:w="1247"/>
        <w:gridCol w:w="1247"/>
        <w:gridCol w:w="1247"/>
        <w:gridCol w:w="1304"/>
        <w:gridCol w:w="1144"/>
        <w:gridCol w:w="1144"/>
      </w:tblGrid>
      <w:tr w:rsidR="00DF4AE1"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1.4.2.2.1.1</w:t>
            </w:r>
          </w:p>
        </w:tc>
        <w:tc>
          <w:tcPr>
            <w:tcW w:w="2154" w:type="dxa"/>
          </w:tcPr>
          <w:p w:rsidR="00DF4AE1" w:rsidRDefault="00DF4AE1">
            <w:pPr>
              <w:pStyle w:val="ConsPlusNormal"/>
            </w:pPr>
            <w:r>
              <w:t>количество детей, отдохнувших в организациях, получивших субсидию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DF4AE1" w:rsidRDefault="00DF4AE1">
            <w:pPr>
              <w:pStyle w:val="ConsPlusNormal"/>
              <w:jc w:val="center"/>
            </w:pPr>
            <w:r>
              <w:t>2974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2124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2124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2124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2124</w:t>
            </w:r>
          </w:p>
        </w:tc>
        <w:tc>
          <w:tcPr>
            <w:tcW w:w="820" w:type="dxa"/>
          </w:tcPr>
          <w:p w:rsidR="00DF4AE1" w:rsidRDefault="00DF4AE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11742,602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8378,400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8378,400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8378,400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8378,400</w:t>
            </w:r>
          </w:p>
        </w:tc>
      </w:tr>
      <w:tr w:rsidR="00DF4AE1">
        <w:tc>
          <w:tcPr>
            <w:tcW w:w="7790" w:type="dxa"/>
            <w:gridSpan w:val="9"/>
          </w:tcPr>
          <w:p w:rsidR="00DF4AE1" w:rsidRDefault="00DF4AE1">
            <w:pPr>
              <w:pStyle w:val="ConsPlusNormal"/>
            </w:pPr>
            <w:r>
              <w:t>Итого по мероприятию 1.4.2.2.1, в том числе по источникам финансирования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11742,602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8378,400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8378,400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8378,400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8378,400</w:t>
            </w:r>
          </w:p>
        </w:tc>
      </w:tr>
      <w:tr w:rsidR="00DF4AE1">
        <w:tc>
          <w:tcPr>
            <w:tcW w:w="7790" w:type="dxa"/>
            <w:gridSpan w:val="9"/>
          </w:tcPr>
          <w:p w:rsidR="00DF4AE1" w:rsidRDefault="00DF4AE1">
            <w:pPr>
              <w:pStyle w:val="ConsPlusNormal"/>
            </w:pPr>
            <w:r>
              <w:t>Итого по основному мероприятию 1.4.2.2, в том числе по источникам финансирования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11742,602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8378,400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8378,400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8378,400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8378,400</w:t>
            </w:r>
          </w:p>
        </w:tc>
      </w:tr>
    </w:tbl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ind w:firstLine="540"/>
        <w:jc w:val="both"/>
      </w:pPr>
      <w:r>
        <w:t xml:space="preserve">4.4. </w:t>
      </w:r>
      <w:hyperlink r:id="rId53" w:history="1">
        <w:r>
          <w:rPr>
            <w:color w:val="0000FF"/>
          </w:rPr>
          <w:t>строки 1.4.2.3.1.1</w:t>
        </w:r>
      </w:hyperlink>
      <w:r>
        <w:t>, "</w:t>
      </w:r>
      <w:hyperlink r:id="rId54" w:history="1">
        <w:r>
          <w:rPr>
            <w:color w:val="0000FF"/>
          </w:rPr>
          <w:t>Итого</w:t>
        </w:r>
      </w:hyperlink>
      <w:r>
        <w:t xml:space="preserve"> по мероприятию 1.4.2.3.1, в том числе по источникам финансирования", "</w:t>
      </w:r>
      <w:hyperlink r:id="rId55" w:history="1">
        <w:r>
          <w:rPr>
            <w:color w:val="0000FF"/>
          </w:rPr>
          <w:t>Итого</w:t>
        </w:r>
      </w:hyperlink>
      <w:r>
        <w:t xml:space="preserve"> по основному мероприятию 1.4.2.3, в том числе по источникам финансирования" изложить в следующей редакции:</w:t>
      </w:r>
    </w:p>
    <w:p w:rsidR="00DF4AE1" w:rsidRDefault="00DF4A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154"/>
        <w:gridCol w:w="532"/>
        <w:gridCol w:w="724"/>
        <w:gridCol w:w="604"/>
        <w:gridCol w:w="604"/>
        <w:gridCol w:w="604"/>
        <w:gridCol w:w="604"/>
        <w:gridCol w:w="820"/>
        <w:gridCol w:w="1247"/>
        <w:gridCol w:w="1247"/>
        <w:gridCol w:w="1247"/>
        <w:gridCol w:w="1304"/>
        <w:gridCol w:w="1144"/>
        <w:gridCol w:w="1144"/>
      </w:tblGrid>
      <w:tr w:rsidR="00DF4AE1">
        <w:tc>
          <w:tcPr>
            <w:tcW w:w="114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1.4.2.3.1.1</w:t>
            </w:r>
          </w:p>
        </w:tc>
        <w:tc>
          <w:tcPr>
            <w:tcW w:w="2154" w:type="dxa"/>
            <w:vMerge w:val="restart"/>
          </w:tcPr>
          <w:p w:rsidR="00DF4AE1" w:rsidRDefault="00DF4AE1">
            <w:pPr>
              <w:pStyle w:val="ConsPlusNormal"/>
            </w:pPr>
            <w:r>
              <w:t xml:space="preserve">количество несовершеннолетних, состоящих на учете </w:t>
            </w:r>
            <w:r>
              <w:lastRenderedPageBreak/>
              <w:t>в территориальных отделах полиции города Перми, охваченных организованным отдыхом</w:t>
            </w:r>
          </w:p>
        </w:tc>
        <w:tc>
          <w:tcPr>
            <w:tcW w:w="532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24" w:type="dxa"/>
          </w:tcPr>
          <w:p w:rsidR="00DF4AE1" w:rsidRDefault="00DF4AE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20" w:type="dxa"/>
          </w:tcPr>
          <w:p w:rsidR="00DF4AE1" w:rsidRDefault="00DF4AE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204,000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204,000</w:t>
            </w:r>
          </w:p>
        </w:tc>
      </w:tr>
      <w:tr w:rsidR="00DF4AE1">
        <w:tc>
          <w:tcPr>
            <w:tcW w:w="1144" w:type="dxa"/>
            <w:vMerge/>
          </w:tcPr>
          <w:p w:rsidR="00DF4AE1" w:rsidRDefault="00DF4AE1"/>
        </w:tc>
        <w:tc>
          <w:tcPr>
            <w:tcW w:w="2154" w:type="dxa"/>
            <w:vMerge/>
          </w:tcPr>
          <w:p w:rsidR="00DF4AE1" w:rsidRDefault="00DF4AE1"/>
        </w:tc>
        <w:tc>
          <w:tcPr>
            <w:tcW w:w="532" w:type="dxa"/>
            <w:vMerge/>
          </w:tcPr>
          <w:p w:rsidR="00DF4AE1" w:rsidRDefault="00DF4AE1"/>
        </w:tc>
        <w:tc>
          <w:tcPr>
            <w:tcW w:w="724" w:type="dxa"/>
          </w:tcPr>
          <w:p w:rsidR="00DF4AE1" w:rsidRDefault="00DF4AE1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820" w:type="dxa"/>
          </w:tcPr>
          <w:p w:rsidR="00DF4AE1" w:rsidRDefault="00DF4AE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235,000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248,000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248,000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253,000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253,000</w:t>
            </w:r>
          </w:p>
        </w:tc>
      </w:tr>
      <w:tr w:rsidR="00DF4AE1">
        <w:tc>
          <w:tcPr>
            <w:tcW w:w="1144" w:type="dxa"/>
            <w:vMerge/>
          </w:tcPr>
          <w:p w:rsidR="00DF4AE1" w:rsidRDefault="00DF4AE1"/>
        </w:tc>
        <w:tc>
          <w:tcPr>
            <w:tcW w:w="2154" w:type="dxa"/>
            <w:vMerge/>
          </w:tcPr>
          <w:p w:rsidR="00DF4AE1" w:rsidRDefault="00DF4AE1"/>
        </w:tc>
        <w:tc>
          <w:tcPr>
            <w:tcW w:w="532" w:type="dxa"/>
            <w:vMerge/>
          </w:tcPr>
          <w:p w:rsidR="00DF4AE1" w:rsidRDefault="00DF4AE1"/>
        </w:tc>
        <w:tc>
          <w:tcPr>
            <w:tcW w:w="724" w:type="dxa"/>
          </w:tcPr>
          <w:p w:rsidR="00DF4AE1" w:rsidRDefault="00DF4AE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20" w:type="dxa"/>
          </w:tcPr>
          <w:p w:rsidR="00DF4AE1" w:rsidRDefault="00DF4AE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204,000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204,000</w:t>
            </w:r>
          </w:p>
        </w:tc>
      </w:tr>
      <w:tr w:rsidR="00DF4AE1">
        <w:tc>
          <w:tcPr>
            <w:tcW w:w="1144" w:type="dxa"/>
            <w:vMerge/>
          </w:tcPr>
          <w:p w:rsidR="00DF4AE1" w:rsidRDefault="00DF4AE1"/>
        </w:tc>
        <w:tc>
          <w:tcPr>
            <w:tcW w:w="2154" w:type="dxa"/>
            <w:vMerge/>
          </w:tcPr>
          <w:p w:rsidR="00DF4AE1" w:rsidRDefault="00DF4AE1"/>
        </w:tc>
        <w:tc>
          <w:tcPr>
            <w:tcW w:w="532" w:type="dxa"/>
            <w:vMerge/>
          </w:tcPr>
          <w:p w:rsidR="00DF4AE1" w:rsidRDefault="00DF4AE1"/>
        </w:tc>
        <w:tc>
          <w:tcPr>
            <w:tcW w:w="724" w:type="dxa"/>
          </w:tcPr>
          <w:p w:rsidR="00DF4AE1" w:rsidRDefault="00DF4AE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0" w:type="dxa"/>
          </w:tcPr>
          <w:p w:rsidR="00DF4AE1" w:rsidRDefault="00DF4AE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102,000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102,000</w:t>
            </w:r>
          </w:p>
        </w:tc>
      </w:tr>
      <w:tr w:rsidR="00DF4AE1">
        <w:tc>
          <w:tcPr>
            <w:tcW w:w="1144" w:type="dxa"/>
            <w:vMerge/>
          </w:tcPr>
          <w:p w:rsidR="00DF4AE1" w:rsidRDefault="00DF4AE1"/>
        </w:tc>
        <w:tc>
          <w:tcPr>
            <w:tcW w:w="2154" w:type="dxa"/>
            <w:vMerge/>
          </w:tcPr>
          <w:p w:rsidR="00DF4AE1" w:rsidRDefault="00DF4AE1"/>
        </w:tc>
        <w:tc>
          <w:tcPr>
            <w:tcW w:w="532" w:type="dxa"/>
            <w:vMerge/>
          </w:tcPr>
          <w:p w:rsidR="00DF4AE1" w:rsidRDefault="00DF4AE1"/>
        </w:tc>
        <w:tc>
          <w:tcPr>
            <w:tcW w:w="724" w:type="dxa"/>
          </w:tcPr>
          <w:p w:rsidR="00DF4AE1" w:rsidRDefault="00DF4AE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20" w:type="dxa"/>
          </w:tcPr>
          <w:p w:rsidR="00DF4AE1" w:rsidRDefault="00DF4AE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204,000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204,000</w:t>
            </w:r>
          </w:p>
        </w:tc>
      </w:tr>
      <w:tr w:rsidR="00DF4AE1">
        <w:tc>
          <w:tcPr>
            <w:tcW w:w="1144" w:type="dxa"/>
            <w:vMerge/>
          </w:tcPr>
          <w:p w:rsidR="00DF4AE1" w:rsidRDefault="00DF4AE1"/>
        </w:tc>
        <w:tc>
          <w:tcPr>
            <w:tcW w:w="2154" w:type="dxa"/>
            <w:vMerge/>
          </w:tcPr>
          <w:p w:rsidR="00DF4AE1" w:rsidRDefault="00DF4AE1"/>
        </w:tc>
        <w:tc>
          <w:tcPr>
            <w:tcW w:w="532" w:type="dxa"/>
            <w:vMerge/>
          </w:tcPr>
          <w:p w:rsidR="00DF4AE1" w:rsidRDefault="00DF4AE1"/>
        </w:tc>
        <w:tc>
          <w:tcPr>
            <w:tcW w:w="724" w:type="dxa"/>
          </w:tcPr>
          <w:p w:rsidR="00DF4AE1" w:rsidRDefault="00DF4AE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20" w:type="dxa"/>
          </w:tcPr>
          <w:p w:rsidR="00DF4AE1" w:rsidRDefault="00DF4AE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204,000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204,000</w:t>
            </w:r>
          </w:p>
        </w:tc>
      </w:tr>
      <w:tr w:rsidR="00DF4AE1">
        <w:tc>
          <w:tcPr>
            <w:tcW w:w="1144" w:type="dxa"/>
            <w:vMerge/>
          </w:tcPr>
          <w:p w:rsidR="00DF4AE1" w:rsidRDefault="00DF4AE1"/>
        </w:tc>
        <w:tc>
          <w:tcPr>
            <w:tcW w:w="2154" w:type="dxa"/>
            <w:vMerge/>
          </w:tcPr>
          <w:p w:rsidR="00DF4AE1" w:rsidRDefault="00DF4AE1"/>
        </w:tc>
        <w:tc>
          <w:tcPr>
            <w:tcW w:w="532" w:type="dxa"/>
            <w:vMerge/>
          </w:tcPr>
          <w:p w:rsidR="00DF4AE1" w:rsidRDefault="00DF4AE1"/>
        </w:tc>
        <w:tc>
          <w:tcPr>
            <w:tcW w:w="724" w:type="dxa"/>
          </w:tcPr>
          <w:p w:rsidR="00DF4AE1" w:rsidRDefault="00DF4AE1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820" w:type="dxa"/>
          </w:tcPr>
          <w:p w:rsidR="00DF4AE1" w:rsidRDefault="00DF4AE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257,000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257,000</w:t>
            </w:r>
          </w:p>
        </w:tc>
      </w:tr>
      <w:tr w:rsidR="00DF4AE1">
        <w:tc>
          <w:tcPr>
            <w:tcW w:w="1144" w:type="dxa"/>
            <w:vMerge/>
          </w:tcPr>
          <w:p w:rsidR="00DF4AE1" w:rsidRDefault="00DF4AE1"/>
        </w:tc>
        <w:tc>
          <w:tcPr>
            <w:tcW w:w="2154" w:type="dxa"/>
          </w:tcPr>
          <w:p w:rsidR="00DF4AE1" w:rsidRDefault="00DF4AE1">
            <w:pPr>
              <w:pStyle w:val="ConsPlusNormal"/>
            </w:pPr>
            <w:r>
              <w:t>итого по ПНР</w:t>
            </w:r>
          </w:p>
        </w:tc>
        <w:tc>
          <w:tcPr>
            <w:tcW w:w="532" w:type="dxa"/>
            <w:vMerge/>
          </w:tcPr>
          <w:p w:rsidR="00DF4AE1" w:rsidRDefault="00DF4AE1"/>
        </w:tc>
        <w:tc>
          <w:tcPr>
            <w:tcW w:w="724" w:type="dxa"/>
          </w:tcPr>
          <w:p w:rsidR="00DF4AE1" w:rsidRDefault="00DF4AE1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604" w:type="dxa"/>
          </w:tcPr>
          <w:p w:rsidR="00DF4AE1" w:rsidRDefault="00DF4AE1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820" w:type="dxa"/>
          </w:tcPr>
          <w:p w:rsidR="00DF4AE1" w:rsidRDefault="00DF4AE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1387,000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1428,000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1428,000</w:t>
            </w:r>
          </w:p>
        </w:tc>
      </w:tr>
      <w:tr w:rsidR="00DF4AE1">
        <w:tc>
          <w:tcPr>
            <w:tcW w:w="7790" w:type="dxa"/>
            <w:gridSpan w:val="9"/>
          </w:tcPr>
          <w:p w:rsidR="00DF4AE1" w:rsidRDefault="00DF4AE1">
            <w:pPr>
              <w:pStyle w:val="ConsPlusNormal"/>
              <w:jc w:val="both"/>
            </w:pPr>
            <w:r>
              <w:t>Итого по мероприятию 1.4.2.3.1, в том числе по источникам финансирования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1387,000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1428,000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1428,000</w:t>
            </w:r>
          </w:p>
        </w:tc>
      </w:tr>
      <w:tr w:rsidR="00DF4AE1">
        <w:tc>
          <w:tcPr>
            <w:tcW w:w="7790" w:type="dxa"/>
            <w:gridSpan w:val="9"/>
          </w:tcPr>
          <w:p w:rsidR="00DF4AE1" w:rsidRDefault="00DF4AE1">
            <w:pPr>
              <w:pStyle w:val="ConsPlusNormal"/>
              <w:jc w:val="both"/>
            </w:pPr>
            <w:r>
              <w:t>Итого по основному мероприятию 1.4.2.3, в том числе по источникам финансирования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1387,000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1428,000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1428,000</w:t>
            </w:r>
          </w:p>
        </w:tc>
      </w:tr>
    </w:tbl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ind w:firstLine="540"/>
        <w:jc w:val="both"/>
      </w:pPr>
      <w:r>
        <w:t xml:space="preserve">4.5. в </w:t>
      </w:r>
      <w:hyperlink r:id="rId56" w:history="1">
        <w:r>
          <w:rPr>
            <w:color w:val="0000FF"/>
          </w:rPr>
          <w:t>графе 11 строки</w:t>
        </w:r>
      </w:hyperlink>
      <w:r>
        <w:t xml:space="preserve"> "Итого по задаче 1.4.2, в том числе по источникам финансирования" цифры "88607,588" заменить цифрами "91273,597";</w:t>
      </w:r>
    </w:p>
    <w:p w:rsidR="00DF4AE1" w:rsidRDefault="00DF4AE1">
      <w:pPr>
        <w:pStyle w:val="ConsPlusNormal"/>
        <w:spacing w:before="220"/>
        <w:ind w:firstLine="540"/>
        <w:jc w:val="both"/>
      </w:pPr>
      <w:r>
        <w:t xml:space="preserve">4.6. </w:t>
      </w:r>
      <w:hyperlink r:id="rId57" w:history="1">
        <w:r>
          <w:rPr>
            <w:color w:val="0000FF"/>
          </w:rPr>
          <w:t>строку</w:t>
        </w:r>
      </w:hyperlink>
      <w:r>
        <w:t xml:space="preserve"> "Всего по подпрограмме 1.4, в том числе по источникам финансирования" изложить в следующей редакции:</w:t>
      </w:r>
    </w:p>
    <w:p w:rsidR="00DF4AE1" w:rsidRDefault="00DF4A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67"/>
        <w:gridCol w:w="1240"/>
        <w:gridCol w:w="1264"/>
        <w:gridCol w:w="1264"/>
        <w:gridCol w:w="1264"/>
        <w:gridCol w:w="1144"/>
        <w:gridCol w:w="1144"/>
      </w:tblGrid>
      <w:tr w:rsidR="00DF4AE1">
        <w:tc>
          <w:tcPr>
            <w:tcW w:w="7767" w:type="dxa"/>
            <w:vMerge w:val="restart"/>
          </w:tcPr>
          <w:p w:rsidR="00DF4AE1" w:rsidRDefault="00DF4AE1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268886,797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237751,300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237751,300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61173,300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61173,300</w:t>
            </w:r>
          </w:p>
        </w:tc>
      </w:tr>
      <w:tr w:rsidR="00DF4AE1">
        <w:tc>
          <w:tcPr>
            <w:tcW w:w="7767" w:type="dxa"/>
            <w:vMerge/>
          </w:tcPr>
          <w:p w:rsidR="00DF4AE1" w:rsidRDefault="00DF4AE1"/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91273,597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60138,100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60138,100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61173,300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61173,300</w:t>
            </w:r>
          </w:p>
        </w:tc>
      </w:tr>
      <w:tr w:rsidR="00DF4AE1">
        <w:tc>
          <w:tcPr>
            <w:tcW w:w="7767" w:type="dxa"/>
            <w:vMerge/>
          </w:tcPr>
          <w:p w:rsidR="00DF4AE1" w:rsidRDefault="00DF4AE1"/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177613,200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177613,200</w:t>
            </w:r>
          </w:p>
        </w:tc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177613,200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</w:tr>
    </w:tbl>
    <w:p w:rsidR="00DF4AE1" w:rsidRDefault="00DF4AE1">
      <w:pPr>
        <w:sectPr w:rsidR="00DF4AE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ind w:firstLine="540"/>
        <w:jc w:val="both"/>
      </w:pPr>
      <w:r>
        <w:t xml:space="preserve">5. В </w:t>
      </w:r>
      <w:hyperlink r:id="rId58" w:history="1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"Социальная поддержка и обеспечение семейного благополучия населения города Перми":</w:t>
      </w:r>
    </w:p>
    <w:p w:rsidR="00DF4AE1" w:rsidRDefault="00DF4AE1">
      <w:pPr>
        <w:pStyle w:val="ConsPlusNormal"/>
        <w:spacing w:before="220"/>
        <w:ind w:firstLine="540"/>
        <w:jc w:val="both"/>
      </w:pPr>
      <w:r>
        <w:t xml:space="preserve">5.1. в </w:t>
      </w:r>
      <w:hyperlink r:id="rId59" w:history="1">
        <w:r>
          <w:rPr>
            <w:color w:val="0000FF"/>
          </w:rPr>
          <w:t>графе 4 строки 1</w:t>
        </w:r>
      </w:hyperlink>
      <w:r>
        <w:t xml:space="preserve"> цифры "37,3" заменить цифрами "37,9";</w:t>
      </w:r>
    </w:p>
    <w:p w:rsidR="00DF4AE1" w:rsidRDefault="00DF4AE1">
      <w:pPr>
        <w:pStyle w:val="ConsPlusNormal"/>
        <w:spacing w:before="220"/>
        <w:ind w:firstLine="540"/>
        <w:jc w:val="both"/>
      </w:pPr>
      <w:r>
        <w:t xml:space="preserve">5.2. </w:t>
      </w:r>
      <w:hyperlink r:id="rId60" w:history="1">
        <w:r>
          <w:rPr>
            <w:color w:val="0000FF"/>
          </w:rPr>
          <w:t>строку 1.1.1</w:t>
        </w:r>
      </w:hyperlink>
      <w:r>
        <w:t xml:space="preserve"> изложить в следующей редакции:</w:t>
      </w:r>
    </w:p>
    <w:p w:rsidR="00DF4AE1" w:rsidRDefault="00DF4A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4706"/>
        <w:gridCol w:w="976"/>
        <w:gridCol w:w="556"/>
        <w:gridCol w:w="556"/>
        <w:gridCol w:w="556"/>
        <w:gridCol w:w="556"/>
        <w:gridCol w:w="556"/>
      </w:tblGrid>
      <w:tr w:rsidR="00DF4AE1">
        <w:tc>
          <w:tcPr>
            <w:tcW w:w="60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62" w:type="dxa"/>
            <w:gridSpan w:val="7"/>
          </w:tcPr>
          <w:p w:rsidR="00DF4AE1" w:rsidRDefault="00DF4AE1">
            <w:pPr>
              <w:pStyle w:val="ConsPlusNormal"/>
            </w:pPr>
            <w:r>
              <w:t>Задача. Оказание дополнительных мер социальной помощи и поддержки населения</w:t>
            </w:r>
          </w:p>
        </w:tc>
      </w:tr>
      <w:tr w:rsidR="00DF4AE1">
        <w:tc>
          <w:tcPr>
            <w:tcW w:w="604" w:type="dxa"/>
            <w:vMerge/>
          </w:tcPr>
          <w:p w:rsidR="00DF4AE1" w:rsidRDefault="00DF4AE1"/>
        </w:tc>
        <w:tc>
          <w:tcPr>
            <w:tcW w:w="4706" w:type="dxa"/>
          </w:tcPr>
          <w:p w:rsidR="00DF4AE1" w:rsidRDefault="00DF4AE1">
            <w:pPr>
              <w:pStyle w:val="ConsPlusNormal"/>
            </w:pPr>
            <w:r>
              <w:t>доля лиц, получивших адресную социальную муниципальную помощь, от общего числа имеющих право и обратившихся граждан</w:t>
            </w:r>
          </w:p>
        </w:tc>
        <w:tc>
          <w:tcPr>
            <w:tcW w:w="976" w:type="dxa"/>
          </w:tcPr>
          <w:p w:rsidR="00DF4AE1" w:rsidRDefault="00DF4AE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56" w:type="dxa"/>
          </w:tcPr>
          <w:p w:rsidR="00DF4AE1" w:rsidRDefault="00DF4AE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56" w:type="dxa"/>
          </w:tcPr>
          <w:p w:rsidR="00DF4AE1" w:rsidRDefault="00DF4AE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56" w:type="dxa"/>
          </w:tcPr>
          <w:p w:rsidR="00DF4AE1" w:rsidRDefault="00DF4AE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56" w:type="dxa"/>
          </w:tcPr>
          <w:p w:rsidR="00DF4AE1" w:rsidRDefault="00DF4AE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56" w:type="dxa"/>
          </w:tcPr>
          <w:p w:rsidR="00DF4AE1" w:rsidRDefault="00DF4AE1">
            <w:pPr>
              <w:pStyle w:val="ConsPlusNormal"/>
              <w:jc w:val="center"/>
            </w:pPr>
            <w:r>
              <w:t>100</w:t>
            </w:r>
          </w:p>
        </w:tc>
      </w:tr>
      <w:tr w:rsidR="00DF4AE1">
        <w:tc>
          <w:tcPr>
            <w:tcW w:w="604" w:type="dxa"/>
            <w:vMerge/>
          </w:tcPr>
          <w:p w:rsidR="00DF4AE1" w:rsidRDefault="00DF4AE1"/>
        </w:tc>
        <w:tc>
          <w:tcPr>
            <w:tcW w:w="4706" w:type="dxa"/>
          </w:tcPr>
          <w:p w:rsidR="00DF4AE1" w:rsidRDefault="00DF4AE1">
            <w:pPr>
              <w:pStyle w:val="ConsPlusNormal"/>
            </w:pPr>
            <w:r>
              <w:t>доля лиц, получивших дополнительные меры социальной поддержки, от общего числа имеющих право и обратившихся граждан</w:t>
            </w:r>
          </w:p>
        </w:tc>
        <w:tc>
          <w:tcPr>
            <w:tcW w:w="976" w:type="dxa"/>
          </w:tcPr>
          <w:p w:rsidR="00DF4AE1" w:rsidRDefault="00DF4AE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56" w:type="dxa"/>
          </w:tcPr>
          <w:p w:rsidR="00DF4AE1" w:rsidRDefault="00DF4AE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56" w:type="dxa"/>
          </w:tcPr>
          <w:p w:rsidR="00DF4AE1" w:rsidRDefault="00DF4AE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56" w:type="dxa"/>
          </w:tcPr>
          <w:p w:rsidR="00DF4AE1" w:rsidRDefault="00DF4AE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56" w:type="dxa"/>
          </w:tcPr>
          <w:p w:rsidR="00DF4AE1" w:rsidRDefault="00DF4AE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56" w:type="dxa"/>
          </w:tcPr>
          <w:p w:rsidR="00DF4AE1" w:rsidRDefault="00DF4AE1">
            <w:pPr>
              <w:pStyle w:val="ConsPlusNormal"/>
              <w:jc w:val="center"/>
            </w:pPr>
            <w:r>
              <w:t>100</w:t>
            </w:r>
          </w:p>
        </w:tc>
      </w:tr>
      <w:tr w:rsidR="00DF4AE1">
        <w:tc>
          <w:tcPr>
            <w:tcW w:w="604" w:type="dxa"/>
            <w:vMerge/>
          </w:tcPr>
          <w:p w:rsidR="00DF4AE1" w:rsidRDefault="00DF4AE1"/>
        </w:tc>
        <w:tc>
          <w:tcPr>
            <w:tcW w:w="4706" w:type="dxa"/>
          </w:tcPr>
          <w:p w:rsidR="00DF4AE1" w:rsidRDefault="00DF4AE1">
            <w:pPr>
              <w:pStyle w:val="ConsPlusNormal"/>
            </w:pPr>
            <w:r>
              <w:t>доля работников муниципальных учреждений города Перми, обеспеченных путевками на санаторно-курортное лечение и оздоровление, от общего числа работников муниципальных учреждений города Перми, обеспечение которых запланировано в текущем году</w:t>
            </w:r>
          </w:p>
        </w:tc>
        <w:tc>
          <w:tcPr>
            <w:tcW w:w="976" w:type="dxa"/>
          </w:tcPr>
          <w:p w:rsidR="00DF4AE1" w:rsidRDefault="00DF4AE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56" w:type="dxa"/>
          </w:tcPr>
          <w:p w:rsidR="00DF4AE1" w:rsidRDefault="00DF4AE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56" w:type="dxa"/>
          </w:tcPr>
          <w:p w:rsidR="00DF4AE1" w:rsidRDefault="00DF4AE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56" w:type="dxa"/>
          </w:tcPr>
          <w:p w:rsidR="00DF4AE1" w:rsidRDefault="00DF4AE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56" w:type="dxa"/>
          </w:tcPr>
          <w:p w:rsidR="00DF4AE1" w:rsidRDefault="00DF4AE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56" w:type="dxa"/>
          </w:tcPr>
          <w:p w:rsidR="00DF4AE1" w:rsidRDefault="00DF4AE1">
            <w:pPr>
              <w:pStyle w:val="ConsPlusNormal"/>
              <w:jc w:val="center"/>
            </w:pPr>
            <w:r>
              <w:t>-</w:t>
            </w:r>
          </w:p>
        </w:tc>
      </w:tr>
      <w:tr w:rsidR="00DF4AE1">
        <w:tc>
          <w:tcPr>
            <w:tcW w:w="604" w:type="dxa"/>
            <w:vMerge/>
          </w:tcPr>
          <w:p w:rsidR="00DF4AE1" w:rsidRDefault="00DF4AE1"/>
        </w:tc>
        <w:tc>
          <w:tcPr>
            <w:tcW w:w="4706" w:type="dxa"/>
          </w:tcPr>
          <w:p w:rsidR="00DF4AE1" w:rsidRDefault="00DF4AE1">
            <w:pPr>
              <w:pStyle w:val="ConsPlusNormal"/>
            </w:pPr>
            <w:r>
              <w:t>доля многодетных семей, получивших единовременную денежную выплату взамен предоставления земельного участка в собственность бесплатно, от общего числа многодетных семей, включенных в реестр</w:t>
            </w:r>
          </w:p>
        </w:tc>
        <w:tc>
          <w:tcPr>
            <w:tcW w:w="976" w:type="dxa"/>
          </w:tcPr>
          <w:p w:rsidR="00DF4AE1" w:rsidRDefault="00DF4AE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56" w:type="dxa"/>
          </w:tcPr>
          <w:p w:rsidR="00DF4AE1" w:rsidRDefault="00DF4AE1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556" w:type="dxa"/>
          </w:tcPr>
          <w:p w:rsidR="00DF4AE1" w:rsidRDefault="00DF4AE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56" w:type="dxa"/>
          </w:tcPr>
          <w:p w:rsidR="00DF4AE1" w:rsidRDefault="00DF4AE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56" w:type="dxa"/>
          </w:tcPr>
          <w:p w:rsidR="00DF4AE1" w:rsidRDefault="00DF4AE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56" w:type="dxa"/>
          </w:tcPr>
          <w:p w:rsidR="00DF4AE1" w:rsidRDefault="00DF4AE1">
            <w:pPr>
              <w:pStyle w:val="ConsPlusNormal"/>
              <w:jc w:val="center"/>
            </w:pPr>
            <w:r>
              <w:t>-</w:t>
            </w:r>
          </w:p>
        </w:tc>
      </w:tr>
      <w:tr w:rsidR="00DF4AE1">
        <w:tc>
          <w:tcPr>
            <w:tcW w:w="604" w:type="dxa"/>
            <w:vMerge/>
          </w:tcPr>
          <w:p w:rsidR="00DF4AE1" w:rsidRDefault="00DF4AE1"/>
        </w:tc>
        <w:tc>
          <w:tcPr>
            <w:tcW w:w="4706" w:type="dxa"/>
          </w:tcPr>
          <w:p w:rsidR="00DF4AE1" w:rsidRDefault="00DF4AE1">
            <w:pPr>
              <w:pStyle w:val="ConsPlusNormal"/>
            </w:pPr>
            <w:r>
              <w:t>наличие автоматизированного персонифицированного учета жителей города Перми</w:t>
            </w:r>
          </w:p>
        </w:tc>
        <w:tc>
          <w:tcPr>
            <w:tcW w:w="976" w:type="dxa"/>
          </w:tcPr>
          <w:p w:rsidR="00DF4AE1" w:rsidRDefault="00DF4AE1">
            <w:pPr>
              <w:pStyle w:val="ConsPlusNormal"/>
              <w:jc w:val="center"/>
            </w:pPr>
            <w:proofErr w:type="gramStart"/>
            <w:r>
              <w:t>есть</w:t>
            </w:r>
            <w:proofErr w:type="gramEnd"/>
            <w:r>
              <w:t>/нет</w:t>
            </w:r>
          </w:p>
        </w:tc>
        <w:tc>
          <w:tcPr>
            <w:tcW w:w="556" w:type="dxa"/>
          </w:tcPr>
          <w:p w:rsidR="00DF4AE1" w:rsidRDefault="00DF4AE1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556" w:type="dxa"/>
          </w:tcPr>
          <w:p w:rsidR="00DF4AE1" w:rsidRDefault="00DF4AE1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556" w:type="dxa"/>
          </w:tcPr>
          <w:p w:rsidR="00DF4AE1" w:rsidRDefault="00DF4AE1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556" w:type="dxa"/>
          </w:tcPr>
          <w:p w:rsidR="00DF4AE1" w:rsidRDefault="00DF4AE1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556" w:type="dxa"/>
          </w:tcPr>
          <w:p w:rsidR="00DF4AE1" w:rsidRDefault="00DF4AE1">
            <w:pPr>
              <w:pStyle w:val="ConsPlusNormal"/>
              <w:jc w:val="center"/>
            </w:pPr>
            <w:r>
              <w:t>есть</w:t>
            </w:r>
          </w:p>
        </w:tc>
      </w:tr>
    </w:tbl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ind w:firstLine="540"/>
        <w:jc w:val="both"/>
      </w:pPr>
      <w:r>
        <w:t xml:space="preserve">5.3. в </w:t>
      </w:r>
      <w:hyperlink r:id="rId61" w:history="1">
        <w:r>
          <w:rPr>
            <w:color w:val="0000FF"/>
          </w:rPr>
          <w:t>графе 4 строки 1.4.2</w:t>
        </w:r>
      </w:hyperlink>
      <w:r>
        <w:t xml:space="preserve"> цифры "12,2" заменить цифрами "12,8";</w:t>
      </w:r>
    </w:p>
    <w:p w:rsidR="00DF4AE1" w:rsidRDefault="00DF4AE1">
      <w:pPr>
        <w:pStyle w:val="ConsPlusNonformat"/>
        <w:spacing w:before="200"/>
        <w:jc w:val="both"/>
      </w:pPr>
      <w:r>
        <w:t xml:space="preserve">    5.4.  в  </w:t>
      </w:r>
      <w:hyperlink r:id="rId62" w:history="1">
        <w:r>
          <w:rPr>
            <w:color w:val="0000FF"/>
          </w:rPr>
          <w:t>приложении</w:t>
        </w:r>
      </w:hyperlink>
      <w:r>
        <w:t xml:space="preserve">  "Методика  расчета  значений показателей конечного</w:t>
      </w:r>
    </w:p>
    <w:p w:rsidR="00DF4AE1" w:rsidRDefault="00DF4AE1">
      <w:pPr>
        <w:pStyle w:val="ConsPlusNonformat"/>
        <w:jc w:val="both"/>
      </w:pPr>
      <w:r>
        <w:t>результата  муниципальной  программы  "Социальная  поддержка  и обеспечение</w:t>
      </w:r>
    </w:p>
    <w:p w:rsidR="00DF4AE1" w:rsidRDefault="00DF4AE1">
      <w:pPr>
        <w:pStyle w:val="ConsPlusNonformat"/>
        <w:jc w:val="both"/>
      </w:pPr>
      <w:r>
        <w:t>семейного  благополучия  населения  города  Перми" после строки 5 дополнить</w:t>
      </w:r>
    </w:p>
    <w:p w:rsidR="00DF4AE1" w:rsidRDefault="00DF4AE1">
      <w:pPr>
        <w:pStyle w:val="ConsPlusNonformat"/>
        <w:jc w:val="both"/>
      </w:pPr>
      <w:r>
        <w:t xml:space="preserve">         1</w:t>
      </w:r>
    </w:p>
    <w:p w:rsidR="00DF4AE1" w:rsidRDefault="00DF4AE1">
      <w:pPr>
        <w:pStyle w:val="ConsPlusNonformat"/>
        <w:jc w:val="both"/>
      </w:pPr>
      <w:r>
        <w:t>строкой 5  следующего содержания:</w:t>
      </w:r>
    </w:p>
    <w:p w:rsidR="00DF4AE1" w:rsidRDefault="00DF4AE1">
      <w:pPr>
        <w:pStyle w:val="ConsPlusNormal"/>
        <w:jc w:val="both"/>
      </w:pPr>
    </w:p>
    <w:p w:rsidR="00DF4AE1" w:rsidRDefault="00DF4AE1">
      <w:pPr>
        <w:sectPr w:rsidR="00DF4AE1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324"/>
        <w:gridCol w:w="340"/>
        <w:gridCol w:w="340"/>
        <w:gridCol w:w="2552"/>
        <w:gridCol w:w="3005"/>
        <w:gridCol w:w="1420"/>
        <w:gridCol w:w="1276"/>
        <w:gridCol w:w="1474"/>
      </w:tblGrid>
      <w:tr w:rsidR="00DF4AE1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nformat"/>
              <w:jc w:val="both"/>
            </w:pPr>
            <w:r>
              <w:lastRenderedPageBreak/>
              <w:t xml:space="preserve"> 1</w:t>
            </w:r>
          </w:p>
          <w:p w:rsidR="00DF4AE1" w:rsidRDefault="00DF4AE1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</w:pPr>
            <w:r>
              <w:t>Доля многодетных семей, получивших единовременную денежную выплату взамен предоставления земельного участка в собственность бесплатно, от общего числа многодетных семей, включенных в реестр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 w:rsidRPr="000E477D">
              <w:rPr>
                <w:position w:val="-28"/>
              </w:rPr>
              <w:pict>
                <v:shape id="_x0000_i1025" style="width:92.1pt;height:39.55pt" coordsize="" o:spt="100" adj="0,,0" path="" filled="f" stroked="f">
                  <v:stroke joinstyle="miter"/>
                  <v:imagedata r:id="rId63" o:title="base_23920_130350_32768"/>
                  <v:formulas/>
                  <v:path o:connecttype="segments"/>
                </v:shape>
              </w:pic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>
              <w:t>КМС</w:t>
            </w:r>
            <w:r>
              <w:rPr>
                <w:vertAlign w:val="subscript"/>
              </w:rPr>
              <w:t>получ</w:t>
            </w:r>
            <w:r>
              <w:t xml:space="preserve"> - количество многодетных семей, получивших единовременную денежную выплату взамен предоставления земельного участка в собственность бесплатно (нарастающим итогом);</w:t>
            </w:r>
          </w:p>
          <w:p w:rsidR="00DF4AE1" w:rsidRDefault="00DF4AE1">
            <w:pPr>
              <w:pStyle w:val="ConsPlusNormal"/>
              <w:jc w:val="center"/>
            </w:pPr>
            <w:r>
              <w:t>КМС</w:t>
            </w:r>
            <w:r>
              <w:rPr>
                <w:vertAlign w:val="subscript"/>
              </w:rPr>
              <w:t>учет</w:t>
            </w:r>
            <w:r>
              <w:t xml:space="preserve"> - количество многодетных семей, включенных в реестр многодетных семей, обратившихся с заявлением о предоставлении в собственность земельного участка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>
              <w:t>информация из ЕГИССО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>
              <w:t>подсчет количества человек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</w:tbl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ind w:firstLine="540"/>
        <w:jc w:val="both"/>
      </w:pPr>
      <w:r>
        <w:t xml:space="preserve">6. В </w:t>
      </w:r>
      <w:hyperlink r:id="rId64" w:history="1">
        <w:r>
          <w:rPr>
            <w:color w:val="0000FF"/>
          </w:rPr>
          <w:t>приложении 1</w:t>
        </w:r>
      </w:hyperlink>
      <w:r>
        <w:t>:</w:t>
      </w:r>
    </w:p>
    <w:p w:rsidR="00DF4AE1" w:rsidRDefault="00DF4AE1">
      <w:pPr>
        <w:pStyle w:val="ConsPlusNormal"/>
        <w:spacing w:before="220"/>
        <w:ind w:firstLine="540"/>
        <w:jc w:val="both"/>
      </w:pPr>
      <w:r>
        <w:t xml:space="preserve">6.1. </w:t>
      </w:r>
      <w:hyperlink r:id="rId65" w:history="1">
        <w:r>
          <w:rPr>
            <w:color w:val="0000FF"/>
          </w:rPr>
          <w:t>строки 1.1.1.1.1.1</w:t>
        </w:r>
      </w:hyperlink>
      <w:r>
        <w:t>-</w:t>
      </w:r>
      <w:hyperlink r:id="rId66" w:history="1">
        <w:r>
          <w:rPr>
            <w:color w:val="0000FF"/>
          </w:rPr>
          <w:t>1.1.1.1.1.5</w:t>
        </w:r>
      </w:hyperlink>
      <w:r>
        <w:t xml:space="preserve"> изложить в следующей редакции:</w:t>
      </w:r>
    </w:p>
    <w:p w:rsidR="00DF4AE1" w:rsidRDefault="00DF4A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2320"/>
        <w:gridCol w:w="820"/>
        <w:gridCol w:w="1204"/>
        <w:gridCol w:w="1204"/>
        <w:gridCol w:w="2320"/>
        <w:gridCol w:w="532"/>
        <w:gridCol w:w="484"/>
        <w:gridCol w:w="1240"/>
        <w:gridCol w:w="1361"/>
      </w:tblGrid>
      <w:tr w:rsidR="00DF4AE1">
        <w:tc>
          <w:tcPr>
            <w:tcW w:w="1814" w:type="dxa"/>
          </w:tcPr>
          <w:p w:rsidR="00DF4AE1" w:rsidRDefault="00DF4AE1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320" w:type="dxa"/>
          </w:tcPr>
          <w:p w:rsidR="00DF4AE1" w:rsidRDefault="00DF4AE1">
            <w:pPr>
              <w:pStyle w:val="ConsPlusNormal"/>
            </w:pPr>
            <w:r>
              <w:t>Предоставление адресной социальной муниципальной помощи в виде единовременной материальной помощи гражданам, оказавшимся в чрезвычайной и трудной жизненной ситуации</w:t>
            </w:r>
          </w:p>
        </w:tc>
        <w:tc>
          <w:tcPr>
            <w:tcW w:w="820" w:type="dxa"/>
          </w:tcPr>
          <w:p w:rsidR="00DF4AE1" w:rsidRDefault="00DF4AE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20" w:type="dxa"/>
          </w:tcPr>
          <w:p w:rsidR="00DF4AE1" w:rsidRDefault="00DF4AE1">
            <w:pPr>
              <w:pStyle w:val="ConsPlusNormal"/>
              <w:jc w:val="center"/>
            </w:pPr>
            <w:r>
              <w:t>количество семей, получивших единовременную материальную помощь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семья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F4AE1" w:rsidRDefault="00DF4AE1">
            <w:pPr>
              <w:pStyle w:val="ConsPlusNormal"/>
              <w:jc w:val="center"/>
            </w:pPr>
            <w:r>
              <w:t>4730,981</w:t>
            </w:r>
          </w:p>
        </w:tc>
      </w:tr>
      <w:tr w:rsidR="00DF4AE1">
        <w:tc>
          <w:tcPr>
            <w:tcW w:w="1814" w:type="dxa"/>
          </w:tcPr>
          <w:p w:rsidR="00DF4AE1" w:rsidRDefault="00DF4AE1">
            <w:pPr>
              <w:pStyle w:val="ConsPlusNormal"/>
              <w:jc w:val="center"/>
            </w:pPr>
            <w:r>
              <w:lastRenderedPageBreak/>
              <w:t>1.1.1.1.1.2</w:t>
            </w:r>
          </w:p>
        </w:tc>
        <w:tc>
          <w:tcPr>
            <w:tcW w:w="2320" w:type="dxa"/>
          </w:tcPr>
          <w:p w:rsidR="00DF4AE1" w:rsidRDefault="00DF4AE1">
            <w:pPr>
              <w:pStyle w:val="ConsPlusNormal"/>
            </w:pPr>
            <w:r>
              <w:t>Выдача наборов канцелярских принадлежностей к началу учебного года детям из семей, находящихся в социально опасном положении</w:t>
            </w:r>
          </w:p>
        </w:tc>
        <w:tc>
          <w:tcPr>
            <w:tcW w:w="820" w:type="dxa"/>
          </w:tcPr>
          <w:p w:rsidR="00DF4AE1" w:rsidRDefault="00DF4AE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01.10.2019</w:t>
            </w:r>
          </w:p>
        </w:tc>
        <w:tc>
          <w:tcPr>
            <w:tcW w:w="2320" w:type="dxa"/>
          </w:tcPr>
          <w:p w:rsidR="00DF4AE1" w:rsidRDefault="00DF4AE1">
            <w:pPr>
              <w:pStyle w:val="ConsPlusNormal"/>
              <w:jc w:val="center"/>
            </w:pPr>
            <w:r>
              <w:t>количество детей, получивших наборы канцелярских принадлежностей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475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F4AE1" w:rsidRDefault="00DF4AE1">
            <w:pPr>
              <w:pStyle w:val="ConsPlusNormal"/>
              <w:jc w:val="center"/>
            </w:pPr>
            <w:r>
              <w:t>515,583</w:t>
            </w:r>
          </w:p>
        </w:tc>
      </w:tr>
      <w:tr w:rsidR="00DF4AE1">
        <w:tc>
          <w:tcPr>
            <w:tcW w:w="1814" w:type="dxa"/>
          </w:tcPr>
          <w:p w:rsidR="00DF4AE1" w:rsidRDefault="00DF4AE1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320" w:type="dxa"/>
          </w:tcPr>
          <w:p w:rsidR="00DF4AE1" w:rsidRDefault="00DF4AE1">
            <w:pPr>
              <w:pStyle w:val="ConsPlusNormal"/>
            </w:pPr>
            <w:r>
              <w:t>Оказание услуг по проведению занятий плаванием для детей-инвалидов с диагнозом ДЦП, заболеваниями опорно-двигательного аппарата</w:t>
            </w:r>
          </w:p>
        </w:tc>
        <w:tc>
          <w:tcPr>
            <w:tcW w:w="820" w:type="dxa"/>
          </w:tcPr>
          <w:p w:rsidR="00DF4AE1" w:rsidRDefault="00DF4AE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01.02.2019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30.11.2019</w:t>
            </w:r>
          </w:p>
        </w:tc>
        <w:tc>
          <w:tcPr>
            <w:tcW w:w="2320" w:type="dxa"/>
          </w:tcPr>
          <w:p w:rsidR="00DF4AE1" w:rsidRDefault="00DF4AE1">
            <w:pPr>
              <w:pStyle w:val="ConsPlusNormal"/>
              <w:jc w:val="center"/>
            </w:pPr>
            <w:r>
              <w:t>количество детей, посетивших занятия по плаванию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F4AE1" w:rsidRDefault="00DF4AE1">
            <w:pPr>
              <w:pStyle w:val="ConsPlusNormal"/>
              <w:jc w:val="center"/>
            </w:pPr>
            <w:r>
              <w:t>1036,000</w:t>
            </w:r>
          </w:p>
        </w:tc>
      </w:tr>
      <w:tr w:rsidR="00DF4AE1">
        <w:tc>
          <w:tcPr>
            <w:tcW w:w="181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320" w:type="dxa"/>
            <w:vMerge w:val="restart"/>
          </w:tcPr>
          <w:p w:rsidR="00DF4AE1" w:rsidRDefault="00DF4AE1">
            <w:pPr>
              <w:pStyle w:val="ConsPlusNormal"/>
            </w:pPr>
            <w:r>
              <w:t>Транспортное обслуживание инвалидов по индивидуальным и коллективным заявкам</w:t>
            </w:r>
          </w:p>
        </w:tc>
        <w:tc>
          <w:tcPr>
            <w:tcW w:w="820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0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10.02.2019</w:t>
            </w:r>
          </w:p>
        </w:tc>
        <w:tc>
          <w:tcPr>
            <w:tcW w:w="120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25.12.2019</w:t>
            </w:r>
          </w:p>
        </w:tc>
        <w:tc>
          <w:tcPr>
            <w:tcW w:w="2320" w:type="dxa"/>
          </w:tcPr>
          <w:p w:rsidR="00DF4AE1" w:rsidRDefault="00DF4AE1">
            <w:pPr>
              <w:pStyle w:val="ConsPlusNormal"/>
              <w:jc w:val="center"/>
            </w:pPr>
            <w:r>
              <w:t>количество часов транспортного обслуживания по индивидуальным и коллективным заявкам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318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F4AE1" w:rsidRDefault="00DF4AE1">
            <w:pPr>
              <w:pStyle w:val="ConsPlusNormal"/>
              <w:jc w:val="center"/>
            </w:pPr>
            <w:r>
              <w:t>358,514</w:t>
            </w:r>
          </w:p>
        </w:tc>
      </w:tr>
      <w:tr w:rsidR="00DF4AE1">
        <w:tc>
          <w:tcPr>
            <w:tcW w:w="1814" w:type="dxa"/>
            <w:vMerge/>
          </w:tcPr>
          <w:p w:rsidR="00DF4AE1" w:rsidRDefault="00DF4AE1"/>
        </w:tc>
        <w:tc>
          <w:tcPr>
            <w:tcW w:w="2320" w:type="dxa"/>
            <w:vMerge/>
          </w:tcPr>
          <w:p w:rsidR="00DF4AE1" w:rsidRDefault="00DF4AE1"/>
        </w:tc>
        <w:tc>
          <w:tcPr>
            <w:tcW w:w="820" w:type="dxa"/>
            <w:vMerge/>
          </w:tcPr>
          <w:p w:rsidR="00DF4AE1" w:rsidRDefault="00DF4AE1"/>
        </w:tc>
        <w:tc>
          <w:tcPr>
            <w:tcW w:w="1204" w:type="dxa"/>
            <w:vMerge/>
          </w:tcPr>
          <w:p w:rsidR="00DF4AE1" w:rsidRDefault="00DF4AE1"/>
        </w:tc>
        <w:tc>
          <w:tcPr>
            <w:tcW w:w="1204" w:type="dxa"/>
            <w:vMerge/>
          </w:tcPr>
          <w:p w:rsidR="00DF4AE1" w:rsidRDefault="00DF4AE1"/>
        </w:tc>
        <w:tc>
          <w:tcPr>
            <w:tcW w:w="2320" w:type="dxa"/>
          </w:tcPr>
          <w:p w:rsidR="00DF4AE1" w:rsidRDefault="00DF4AE1">
            <w:pPr>
              <w:pStyle w:val="ConsPlusNormal"/>
              <w:jc w:val="center"/>
            </w:pPr>
            <w:r>
              <w:t>количество человек, воспользовавшихся транспортным обслуживанием по индивидуальным и коллективным заявкам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</w:tr>
      <w:tr w:rsidR="00DF4AE1">
        <w:tc>
          <w:tcPr>
            <w:tcW w:w="181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320" w:type="dxa"/>
            <w:vMerge w:val="restart"/>
          </w:tcPr>
          <w:p w:rsidR="00DF4AE1" w:rsidRDefault="00DF4AE1">
            <w:pPr>
              <w:pStyle w:val="ConsPlusNormal"/>
            </w:pPr>
            <w:r>
              <w:t>Оказание услуг сопровождения для инвалидов (детей-</w:t>
            </w:r>
            <w:r>
              <w:lastRenderedPageBreak/>
              <w:t>инвалидов), использующих для передвижения кресла-коляски</w:t>
            </w:r>
          </w:p>
        </w:tc>
        <w:tc>
          <w:tcPr>
            <w:tcW w:w="820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20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01.02.2019</w:t>
            </w:r>
          </w:p>
        </w:tc>
        <w:tc>
          <w:tcPr>
            <w:tcW w:w="120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25.12.2019</w:t>
            </w:r>
          </w:p>
        </w:tc>
        <w:tc>
          <w:tcPr>
            <w:tcW w:w="2320" w:type="dxa"/>
          </w:tcPr>
          <w:p w:rsidR="00DF4AE1" w:rsidRDefault="00DF4AE1">
            <w:pPr>
              <w:pStyle w:val="ConsPlusNormal"/>
              <w:jc w:val="center"/>
            </w:pPr>
            <w:r>
              <w:t>количество услуг сопровождения для инвалидов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F4AE1" w:rsidRDefault="00DF4AE1">
            <w:pPr>
              <w:pStyle w:val="ConsPlusNormal"/>
              <w:jc w:val="center"/>
            </w:pPr>
            <w:r>
              <w:t>433,422</w:t>
            </w:r>
          </w:p>
        </w:tc>
      </w:tr>
      <w:tr w:rsidR="00DF4AE1">
        <w:tc>
          <w:tcPr>
            <w:tcW w:w="1814" w:type="dxa"/>
            <w:vMerge/>
          </w:tcPr>
          <w:p w:rsidR="00DF4AE1" w:rsidRDefault="00DF4AE1"/>
        </w:tc>
        <w:tc>
          <w:tcPr>
            <w:tcW w:w="2320" w:type="dxa"/>
            <w:vMerge/>
          </w:tcPr>
          <w:p w:rsidR="00DF4AE1" w:rsidRDefault="00DF4AE1"/>
        </w:tc>
        <w:tc>
          <w:tcPr>
            <w:tcW w:w="820" w:type="dxa"/>
            <w:vMerge/>
          </w:tcPr>
          <w:p w:rsidR="00DF4AE1" w:rsidRDefault="00DF4AE1"/>
        </w:tc>
        <w:tc>
          <w:tcPr>
            <w:tcW w:w="1204" w:type="dxa"/>
            <w:vMerge/>
          </w:tcPr>
          <w:p w:rsidR="00DF4AE1" w:rsidRDefault="00DF4AE1"/>
        </w:tc>
        <w:tc>
          <w:tcPr>
            <w:tcW w:w="1204" w:type="dxa"/>
            <w:vMerge/>
          </w:tcPr>
          <w:p w:rsidR="00DF4AE1" w:rsidRDefault="00DF4AE1"/>
        </w:tc>
        <w:tc>
          <w:tcPr>
            <w:tcW w:w="2320" w:type="dxa"/>
          </w:tcPr>
          <w:p w:rsidR="00DF4AE1" w:rsidRDefault="00DF4AE1">
            <w:pPr>
              <w:pStyle w:val="ConsPlusNormal"/>
              <w:jc w:val="center"/>
            </w:pPr>
            <w:r>
              <w:t>количество человек, воспользовавшихся услугой сопровождения для инвалидов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</w:tr>
    </w:tbl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ind w:firstLine="540"/>
        <w:jc w:val="both"/>
      </w:pPr>
      <w:r>
        <w:t xml:space="preserve">6.2. </w:t>
      </w:r>
      <w:hyperlink r:id="rId67" w:history="1">
        <w:r>
          <w:rPr>
            <w:color w:val="0000FF"/>
          </w:rPr>
          <w:t>строки 1.1.1.1.2.1</w:t>
        </w:r>
      </w:hyperlink>
      <w:r>
        <w:t>, "</w:t>
      </w:r>
      <w:hyperlink r:id="rId68" w:history="1">
        <w:r>
          <w:rPr>
            <w:color w:val="0000FF"/>
          </w:rPr>
          <w:t>Итого</w:t>
        </w:r>
      </w:hyperlink>
      <w:r>
        <w:t xml:space="preserve"> по мероприятию 1.1.1.1.2, в том числе по источникам финансирования" изложить в следующей редакции:</w:t>
      </w:r>
    </w:p>
    <w:p w:rsidR="00DF4AE1" w:rsidRDefault="00DF4A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2320"/>
        <w:gridCol w:w="820"/>
        <w:gridCol w:w="1204"/>
        <w:gridCol w:w="1204"/>
        <w:gridCol w:w="2320"/>
        <w:gridCol w:w="532"/>
        <w:gridCol w:w="484"/>
        <w:gridCol w:w="1240"/>
        <w:gridCol w:w="1361"/>
      </w:tblGrid>
      <w:tr w:rsidR="00DF4AE1">
        <w:tc>
          <w:tcPr>
            <w:tcW w:w="181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320" w:type="dxa"/>
            <w:vMerge w:val="restart"/>
          </w:tcPr>
          <w:p w:rsidR="00DF4AE1" w:rsidRDefault="00DF4AE1">
            <w:pPr>
              <w:pStyle w:val="ConsPlusNormal"/>
            </w:pPr>
            <w:r>
              <w:t>Перечисление ежемесячных денежных муниципальных выплат за проезд в медицинские организации, осуществляющие свою деятельность на территории города Перми, для проведения амбулаторного гемодиализа жителям города Перми с хронической почечной недостаточностью</w:t>
            </w:r>
          </w:p>
        </w:tc>
        <w:tc>
          <w:tcPr>
            <w:tcW w:w="820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0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0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20" w:type="dxa"/>
          </w:tcPr>
          <w:p w:rsidR="00DF4AE1" w:rsidRDefault="00DF4AE1">
            <w:pPr>
              <w:pStyle w:val="ConsPlusNormal"/>
              <w:jc w:val="center"/>
            </w:pPr>
            <w:r>
              <w:t>количество ежемесячных денежных выплат гражданам на проезд в медицинские организации для проведения амбулаторного гемодиализа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301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F4AE1" w:rsidRDefault="00DF4AE1">
            <w:pPr>
              <w:pStyle w:val="ConsPlusNormal"/>
              <w:jc w:val="center"/>
            </w:pPr>
            <w:r>
              <w:t>7748,992</w:t>
            </w:r>
          </w:p>
        </w:tc>
      </w:tr>
      <w:tr w:rsidR="00DF4AE1">
        <w:tc>
          <w:tcPr>
            <w:tcW w:w="1814" w:type="dxa"/>
            <w:vMerge/>
          </w:tcPr>
          <w:p w:rsidR="00DF4AE1" w:rsidRDefault="00DF4AE1"/>
        </w:tc>
        <w:tc>
          <w:tcPr>
            <w:tcW w:w="2320" w:type="dxa"/>
            <w:vMerge/>
          </w:tcPr>
          <w:p w:rsidR="00DF4AE1" w:rsidRDefault="00DF4AE1"/>
        </w:tc>
        <w:tc>
          <w:tcPr>
            <w:tcW w:w="820" w:type="dxa"/>
            <w:vMerge/>
          </w:tcPr>
          <w:p w:rsidR="00DF4AE1" w:rsidRDefault="00DF4AE1"/>
        </w:tc>
        <w:tc>
          <w:tcPr>
            <w:tcW w:w="1204" w:type="dxa"/>
            <w:vMerge/>
          </w:tcPr>
          <w:p w:rsidR="00DF4AE1" w:rsidRDefault="00DF4AE1"/>
        </w:tc>
        <w:tc>
          <w:tcPr>
            <w:tcW w:w="1204" w:type="dxa"/>
            <w:vMerge/>
          </w:tcPr>
          <w:p w:rsidR="00DF4AE1" w:rsidRDefault="00DF4AE1"/>
        </w:tc>
        <w:tc>
          <w:tcPr>
            <w:tcW w:w="2320" w:type="dxa"/>
          </w:tcPr>
          <w:p w:rsidR="00DF4AE1" w:rsidRDefault="00DF4AE1">
            <w:pPr>
              <w:pStyle w:val="ConsPlusNormal"/>
              <w:jc w:val="center"/>
            </w:pPr>
            <w:r>
              <w:t>оплата услуг организациям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да/ нет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F4AE1" w:rsidRDefault="00DF4AE1">
            <w:pPr>
              <w:pStyle w:val="ConsPlusNormal"/>
              <w:jc w:val="center"/>
            </w:pPr>
            <w:r>
              <w:t>32,745</w:t>
            </w:r>
          </w:p>
        </w:tc>
      </w:tr>
      <w:tr w:rsidR="00DF4AE1">
        <w:tc>
          <w:tcPr>
            <w:tcW w:w="1814" w:type="dxa"/>
            <w:vMerge/>
          </w:tcPr>
          <w:p w:rsidR="00DF4AE1" w:rsidRDefault="00DF4AE1"/>
        </w:tc>
        <w:tc>
          <w:tcPr>
            <w:tcW w:w="2320" w:type="dxa"/>
            <w:vMerge/>
          </w:tcPr>
          <w:p w:rsidR="00DF4AE1" w:rsidRDefault="00DF4AE1"/>
        </w:tc>
        <w:tc>
          <w:tcPr>
            <w:tcW w:w="820" w:type="dxa"/>
            <w:vMerge/>
          </w:tcPr>
          <w:p w:rsidR="00DF4AE1" w:rsidRDefault="00DF4AE1"/>
        </w:tc>
        <w:tc>
          <w:tcPr>
            <w:tcW w:w="1204" w:type="dxa"/>
            <w:vMerge/>
          </w:tcPr>
          <w:p w:rsidR="00DF4AE1" w:rsidRDefault="00DF4AE1"/>
        </w:tc>
        <w:tc>
          <w:tcPr>
            <w:tcW w:w="1204" w:type="dxa"/>
            <w:vMerge/>
          </w:tcPr>
          <w:p w:rsidR="00DF4AE1" w:rsidRDefault="00DF4AE1"/>
        </w:tc>
        <w:tc>
          <w:tcPr>
            <w:tcW w:w="2320" w:type="dxa"/>
          </w:tcPr>
          <w:p w:rsidR="00DF4AE1" w:rsidRDefault="00DF4AE1">
            <w:pPr>
              <w:pStyle w:val="ConsPlusNormal"/>
              <w:jc w:val="center"/>
            </w:pPr>
            <w:r>
              <w:t>количество граждан, получивших ежемесячную денежную выплату на проезд в медицинские организации для проведения амбулаторного гемодиализа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285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</w:tr>
      <w:tr w:rsidR="00DF4AE1">
        <w:tc>
          <w:tcPr>
            <w:tcW w:w="10698" w:type="dxa"/>
            <w:gridSpan w:val="8"/>
          </w:tcPr>
          <w:p w:rsidR="00DF4AE1" w:rsidRDefault="00DF4AE1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DF4AE1" w:rsidRDefault="00DF4AE1">
            <w:pPr>
              <w:pStyle w:val="ConsPlusNormal"/>
              <w:jc w:val="center"/>
            </w:pPr>
            <w:r>
              <w:lastRenderedPageBreak/>
              <w:t>7781,737</w:t>
            </w:r>
          </w:p>
        </w:tc>
      </w:tr>
    </w:tbl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ind w:firstLine="540"/>
        <w:jc w:val="both"/>
      </w:pPr>
      <w:r>
        <w:t xml:space="preserve">6.3. </w:t>
      </w:r>
      <w:hyperlink r:id="rId69" w:history="1">
        <w:r>
          <w:rPr>
            <w:color w:val="0000FF"/>
          </w:rPr>
          <w:t>строки 1.1.1.1.3.1</w:t>
        </w:r>
      </w:hyperlink>
      <w:r>
        <w:t>, "</w:t>
      </w:r>
      <w:hyperlink r:id="rId70" w:history="1">
        <w:r>
          <w:rPr>
            <w:color w:val="0000FF"/>
          </w:rPr>
          <w:t>Итого</w:t>
        </w:r>
      </w:hyperlink>
      <w:r>
        <w:t xml:space="preserve"> по мероприятию 1.1.1.1.3, в том числе по источникам финансирования" изложить в следующей редакции:</w:t>
      </w:r>
    </w:p>
    <w:p w:rsidR="00DF4AE1" w:rsidRDefault="00DF4A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2320"/>
        <w:gridCol w:w="820"/>
        <w:gridCol w:w="1204"/>
        <w:gridCol w:w="1204"/>
        <w:gridCol w:w="2320"/>
        <w:gridCol w:w="532"/>
        <w:gridCol w:w="484"/>
        <w:gridCol w:w="1240"/>
        <w:gridCol w:w="1361"/>
      </w:tblGrid>
      <w:tr w:rsidR="00DF4AE1">
        <w:tc>
          <w:tcPr>
            <w:tcW w:w="181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320" w:type="dxa"/>
            <w:vMerge w:val="restart"/>
          </w:tcPr>
          <w:p w:rsidR="00DF4AE1" w:rsidRDefault="00DF4AE1">
            <w:pPr>
              <w:pStyle w:val="ConsPlusNormal"/>
            </w:pPr>
            <w:r>
              <w:t>Перечисление ежемесячной денежной выплаты одному из родителей (законных представителей), являющихся студентами или учащимися, имеющих детей в возрасте до 1,5 лет</w:t>
            </w:r>
          </w:p>
        </w:tc>
        <w:tc>
          <w:tcPr>
            <w:tcW w:w="820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0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0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20" w:type="dxa"/>
          </w:tcPr>
          <w:p w:rsidR="00DF4AE1" w:rsidRDefault="00DF4AE1">
            <w:pPr>
              <w:pStyle w:val="ConsPlusNormal"/>
              <w:jc w:val="center"/>
            </w:pPr>
            <w:r>
              <w:t>количество ежемесячных денежных выплат гражданам, являющимся студентами или учащимися, имеющим детей в возрасте до 1,5 лет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F4AE1" w:rsidRDefault="00DF4AE1">
            <w:pPr>
              <w:pStyle w:val="ConsPlusNormal"/>
              <w:jc w:val="center"/>
            </w:pPr>
            <w:r>
              <w:t>2703,432</w:t>
            </w:r>
          </w:p>
        </w:tc>
      </w:tr>
      <w:tr w:rsidR="00DF4AE1">
        <w:tc>
          <w:tcPr>
            <w:tcW w:w="1814" w:type="dxa"/>
            <w:vMerge/>
          </w:tcPr>
          <w:p w:rsidR="00DF4AE1" w:rsidRDefault="00DF4AE1"/>
        </w:tc>
        <w:tc>
          <w:tcPr>
            <w:tcW w:w="2320" w:type="dxa"/>
            <w:vMerge/>
          </w:tcPr>
          <w:p w:rsidR="00DF4AE1" w:rsidRDefault="00DF4AE1"/>
        </w:tc>
        <w:tc>
          <w:tcPr>
            <w:tcW w:w="820" w:type="dxa"/>
            <w:vMerge/>
          </w:tcPr>
          <w:p w:rsidR="00DF4AE1" w:rsidRDefault="00DF4AE1"/>
        </w:tc>
        <w:tc>
          <w:tcPr>
            <w:tcW w:w="1204" w:type="dxa"/>
            <w:vMerge/>
          </w:tcPr>
          <w:p w:rsidR="00DF4AE1" w:rsidRDefault="00DF4AE1"/>
        </w:tc>
        <w:tc>
          <w:tcPr>
            <w:tcW w:w="1204" w:type="dxa"/>
            <w:vMerge/>
          </w:tcPr>
          <w:p w:rsidR="00DF4AE1" w:rsidRDefault="00DF4AE1"/>
        </w:tc>
        <w:tc>
          <w:tcPr>
            <w:tcW w:w="2320" w:type="dxa"/>
          </w:tcPr>
          <w:p w:rsidR="00DF4AE1" w:rsidRDefault="00DF4AE1">
            <w:pPr>
              <w:pStyle w:val="ConsPlusNormal"/>
              <w:jc w:val="center"/>
            </w:pPr>
            <w:r>
              <w:t>оплата услуг организациям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F4AE1" w:rsidRDefault="00DF4AE1">
            <w:pPr>
              <w:pStyle w:val="ConsPlusNormal"/>
              <w:jc w:val="center"/>
            </w:pPr>
            <w:r>
              <w:t>11,697</w:t>
            </w:r>
          </w:p>
        </w:tc>
      </w:tr>
      <w:tr w:rsidR="00DF4AE1">
        <w:tc>
          <w:tcPr>
            <w:tcW w:w="1814" w:type="dxa"/>
            <w:vMerge/>
          </w:tcPr>
          <w:p w:rsidR="00DF4AE1" w:rsidRDefault="00DF4AE1"/>
        </w:tc>
        <w:tc>
          <w:tcPr>
            <w:tcW w:w="2320" w:type="dxa"/>
            <w:vMerge/>
          </w:tcPr>
          <w:p w:rsidR="00DF4AE1" w:rsidRDefault="00DF4AE1"/>
        </w:tc>
        <w:tc>
          <w:tcPr>
            <w:tcW w:w="820" w:type="dxa"/>
            <w:vMerge/>
          </w:tcPr>
          <w:p w:rsidR="00DF4AE1" w:rsidRDefault="00DF4AE1"/>
        </w:tc>
        <w:tc>
          <w:tcPr>
            <w:tcW w:w="1204" w:type="dxa"/>
            <w:vMerge/>
          </w:tcPr>
          <w:p w:rsidR="00DF4AE1" w:rsidRDefault="00DF4AE1"/>
        </w:tc>
        <w:tc>
          <w:tcPr>
            <w:tcW w:w="1204" w:type="dxa"/>
            <w:vMerge/>
          </w:tcPr>
          <w:p w:rsidR="00DF4AE1" w:rsidRDefault="00DF4AE1"/>
        </w:tc>
        <w:tc>
          <w:tcPr>
            <w:tcW w:w="2320" w:type="dxa"/>
          </w:tcPr>
          <w:p w:rsidR="00DF4AE1" w:rsidRDefault="00DF4AE1">
            <w:pPr>
              <w:pStyle w:val="ConsPlusNormal"/>
              <w:jc w:val="center"/>
            </w:pPr>
            <w:r>
              <w:t>количество граждан, являющихся студентами или учащимися, имеющих детей в возрасте до 1,5 лет, получивших ежемесячную денежную выплату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F4AE1" w:rsidRDefault="00DF4AE1">
            <w:pPr>
              <w:pStyle w:val="ConsPlusNormal"/>
              <w:jc w:val="center"/>
            </w:pPr>
            <w:r>
              <w:t>0,000</w:t>
            </w:r>
          </w:p>
        </w:tc>
      </w:tr>
      <w:tr w:rsidR="00DF4AE1">
        <w:tc>
          <w:tcPr>
            <w:tcW w:w="10698" w:type="dxa"/>
            <w:gridSpan w:val="8"/>
          </w:tcPr>
          <w:p w:rsidR="00DF4AE1" w:rsidRDefault="00DF4AE1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F4AE1" w:rsidRDefault="00DF4AE1">
            <w:pPr>
              <w:pStyle w:val="ConsPlusNormal"/>
              <w:jc w:val="center"/>
            </w:pPr>
            <w:r>
              <w:t>2715,129</w:t>
            </w:r>
          </w:p>
        </w:tc>
      </w:tr>
    </w:tbl>
    <w:p w:rsidR="00DF4AE1" w:rsidRDefault="00DF4AE1">
      <w:pPr>
        <w:sectPr w:rsidR="00DF4AE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ind w:firstLine="540"/>
        <w:jc w:val="both"/>
      </w:pPr>
      <w:r>
        <w:t xml:space="preserve">6.4. </w:t>
      </w:r>
      <w:hyperlink r:id="rId71" w:history="1">
        <w:r>
          <w:rPr>
            <w:color w:val="0000FF"/>
          </w:rPr>
          <w:t>строки 1.1.1.1.5.1</w:t>
        </w:r>
      </w:hyperlink>
      <w:r>
        <w:t xml:space="preserve">, </w:t>
      </w:r>
      <w:hyperlink r:id="rId72" w:history="1">
        <w:r>
          <w:rPr>
            <w:color w:val="0000FF"/>
          </w:rPr>
          <w:t>1.1.1.1.5.2</w:t>
        </w:r>
      </w:hyperlink>
      <w:r>
        <w:t xml:space="preserve">, </w:t>
      </w:r>
      <w:hyperlink r:id="rId73" w:history="1">
        <w:r>
          <w:rPr>
            <w:color w:val="0000FF"/>
          </w:rPr>
          <w:t>1.1.1.1.5.3</w:t>
        </w:r>
      </w:hyperlink>
      <w:r>
        <w:t>, "</w:t>
      </w:r>
      <w:hyperlink r:id="rId74" w:history="1">
        <w:r>
          <w:rPr>
            <w:color w:val="0000FF"/>
          </w:rPr>
          <w:t>Итого</w:t>
        </w:r>
      </w:hyperlink>
      <w:r>
        <w:t xml:space="preserve"> по мероприятию 1.1.1.1.5, в том числе по источникам финансирования" изложить в следующей редакции:</w:t>
      </w:r>
    </w:p>
    <w:p w:rsidR="00DF4AE1" w:rsidRDefault="00DF4A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2320"/>
        <w:gridCol w:w="820"/>
        <w:gridCol w:w="1204"/>
        <w:gridCol w:w="1204"/>
        <w:gridCol w:w="2320"/>
        <w:gridCol w:w="532"/>
        <w:gridCol w:w="484"/>
        <w:gridCol w:w="1240"/>
        <w:gridCol w:w="1361"/>
      </w:tblGrid>
      <w:tr w:rsidR="00DF4AE1">
        <w:tc>
          <w:tcPr>
            <w:tcW w:w="181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2320" w:type="dxa"/>
            <w:vMerge w:val="restart"/>
          </w:tcPr>
          <w:p w:rsidR="00DF4AE1" w:rsidRDefault="00DF4AE1">
            <w:pPr>
              <w:pStyle w:val="ConsPlusNormal"/>
            </w:pPr>
            <w:r>
              <w:t>Предоставление работникам муниципальных образовательных организаций города Перми путевок на санаторно-курортное лечение и оздоровление</w:t>
            </w:r>
          </w:p>
        </w:tc>
        <w:tc>
          <w:tcPr>
            <w:tcW w:w="820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20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0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20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количество работников муниципальных учреждений образования, получивших путевки на санаторно-курортное лечение и оздоровление</w:t>
            </w:r>
          </w:p>
        </w:tc>
        <w:tc>
          <w:tcPr>
            <w:tcW w:w="532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48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277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F4AE1" w:rsidRDefault="00DF4AE1">
            <w:pPr>
              <w:pStyle w:val="ConsPlusNormal"/>
              <w:jc w:val="center"/>
            </w:pPr>
            <w:r>
              <w:t>2503,970</w:t>
            </w:r>
          </w:p>
        </w:tc>
      </w:tr>
      <w:tr w:rsidR="00DF4AE1">
        <w:tc>
          <w:tcPr>
            <w:tcW w:w="1814" w:type="dxa"/>
            <w:vMerge/>
          </w:tcPr>
          <w:p w:rsidR="00DF4AE1" w:rsidRDefault="00DF4AE1"/>
        </w:tc>
        <w:tc>
          <w:tcPr>
            <w:tcW w:w="2320" w:type="dxa"/>
            <w:vMerge/>
          </w:tcPr>
          <w:p w:rsidR="00DF4AE1" w:rsidRDefault="00DF4AE1"/>
        </w:tc>
        <w:tc>
          <w:tcPr>
            <w:tcW w:w="820" w:type="dxa"/>
            <w:vMerge/>
          </w:tcPr>
          <w:p w:rsidR="00DF4AE1" w:rsidRDefault="00DF4AE1"/>
        </w:tc>
        <w:tc>
          <w:tcPr>
            <w:tcW w:w="1204" w:type="dxa"/>
            <w:vMerge/>
          </w:tcPr>
          <w:p w:rsidR="00DF4AE1" w:rsidRDefault="00DF4AE1"/>
        </w:tc>
        <w:tc>
          <w:tcPr>
            <w:tcW w:w="1204" w:type="dxa"/>
            <w:vMerge/>
          </w:tcPr>
          <w:p w:rsidR="00DF4AE1" w:rsidRDefault="00DF4AE1"/>
        </w:tc>
        <w:tc>
          <w:tcPr>
            <w:tcW w:w="2320" w:type="dxa"/>
            <w:vMerge/>
          </w:tcPr>
          <w:p w:rsidR="00DF4AE1" w:rsidRDefault="00DF4AE1"/>
        </w:tc>
        <w:tc>
          <w:tcPr>
            <w:tcW w:w="532" w:type="dxa"/>
            <w:vMerge/>
          </w:tcPr>
          <w:p w:rsidR="00DF4AE1" w:rsidRDefault="00DF4AE1"/>
        </w:tc>
        <w:tc>
          <w:tcPr>
            <w:tcW w:w="484" w:type="dxa"/>
            <w:vMerge/>
          </w:tcPr>
          <w:p w:rsidR="00DF4AE1" w:rsidRDefault="00DF4AE1"/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DF4AE1" w:rsidRDefault="00DF4AE1">
            <w:pPr>
              <w:pStyle w:val="ConsPlusNormal"/>
              <w:jc w:val="center"/>
            </w:pPr>
            <w:r>
              <w:t>3423,014</w:t>
            </w:r>
          </w:p>
        </w:tc>
      </w:tr>
      <w:tr w:rsidR="00DF4AE1">
        <w:tc>
          <w:tcPr>
            <w:tcW w:w="181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1.1.1.1.5.2</w:t>
            </w:r>
          </w:p>
        </w:tc>
        <w:tc>
          <w:tcPr>
            <w:tcW w:w="2320" w:type="dxa"/>
            <w:vMerge w:val="restart"/>
          </w:tcPr>
          <w:p w:rsidR="00DF4AE1" w:rsidRDefault="00DF4AE1">
            <w:pPr>
              <w:pStyle w:val="ConsPlusNormal"/>
            </w:pPr>
            <w:r>
              <w:t>Предоставление работникам муниципальных учреждений культуры и молодежной политики города Перми путевок на санаторно-курортное лечение и оздоровление</w:t>
            </w:r>
          </w:p>
        </w:tc>
        <w:tc>
          <w:tcPr>
            <w:tcW w:w="820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20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0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20" w:type="dxa"/>
            <w:vMerge w:val="restart"/>
            <w:vAlign w:val="center"/>
          </w:tcPr>
          <w:p w:rsidR="00DF4AE1" w:rsidRDefault="00DF4AE1">
            <w:pPr>
              <w:pStyle w:val="ConsPlusNormal"/>
              <w:jc w:val="center"/>
            </w:pPr>
            <w:r>
              <w:t>количество работников муниципальных учреждений культуры и молодежной политики, получивших путевки на санаторно-курортное лечение и оздоровление</w:t>
            </w:r>
          </w:p>
        </w:tc>
        <w:tc>
          <w:tcPr>
            <w:tcW w:w="532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48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F4AE1" w:rsidRDefault="00DF4AE1">
            <w:pPr>
              <w:pStyle w:val="ConsPlusNormal"/>
              <w:jc w:val="center"/>
            </w:pPr>
            <w:r>
              <w:t>280,228</w:t>
            </w:r>
          </w:p>
        </w:tc>
      </w:tr>
      <w:tr w:rsidR="00DF4AE1">
        <w:tc>
          <w:tcPr>
            <w:tcW w:w="1814" w:type="dxa"/>
            <w:vMerge/>
          </w:tcPr>
          <w:p w:rsidR="00DF4AE1" w:rsidRDefault="00DF4AE1"/>
        </w:tc>
        <w:tc>
          <w:tcPr>
            <w:tcW w:w="2320" w:type="dxa"/>
            <w:vMerge/>
          </w:tcPr>
          <w:p w:rsidR="00DF4AE1" w:rsidRDefault="00DF4AE1"/>
        </w:tc>
        <w:tc>
          <w:tcPr>
            <w:tcW w:w="820" w:type="dxa"/>
            <w:vMerge/>
          </w:tcPr>
          <w:p w:rsidR="00DF4AE1" w:rsidRDefault="00DF4AE1"/>
        </w:tc>
        <w:tc>
          <w:tcPr>
            <w:tcW w:w="1204" w:type="dxa"/>
            <w:vMerge/>
          </w:tcPr>
          <w:p w:rsidR="00DF4AE1" w:rsidRDefault="00DF4AE1"/>
        </w:tc>
        <w:tc>
          <w:tcPr>
            <w:tcW w:w="1204" w:type="dxa"/>
            <w:vMerge/>
          </w:tcPr>
          <w:p w:rsidR="00DF4AE1" w:rsidRDefault="00DF4AE1"/>
        </w:tc>
        <w:tc>
          <w:tcPr>
            <w:tcW w:w="2320" w:type="dxa"/>
            <w:vMerge/>
          </w:tcPr>
          <w:p w:rsidR="00DF4AE1" w:rsidRDefault="00DF4AE1"/>
        </w:tc>
        <w:tc>
          <w:tcPr>
            <w:tcW w:w="532" w:type="dxa"/>
            <w:vMerge/>
          </w:tcPr>
          <w:p w:rsidR="00DF4AE1" w:rsidRDefault="00DF4AE1"/>
        </w:tc>
        <w:tc>
          <w:tcPr>
            <w:tcW w:w="484" w:type="dxa"/>
            <w:vMerge/>
          </w:tcPr>
          <w:p w:rsidR="00DF4AE1" w:rsidRDefault="00DF4AE1"/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DF4AE1" w:rsidRDefault="00DF4AE1">
            <w:pPr>
              <w:pStyle w:val="ConsPlusNormal"/>
              <w:jc w:val="center"/>
            </w:pPr>
            <w:r>
              <w:t>424,880</w:t>
            </w:r>
          </w:p>
        </w:tc>
      </w:tr>
      <w:tr w:rsidR="00DF4AE1">
        <w:tc>
          <w:tcPr>
            <w:tcW w:w="181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1.1.1.1.5.3</w:t>
            </w:r>
          </w:p>
        </w:tc>
        <w:tc>
          <w:tcPr>
            <w:tcW w:w="2320" w:type="dxa"/>
            <w:vMerge w:val="restart"/>
          </w:tcPr>
          <w:p w:rsidR="00DF4AE1" w:rsidRDefault="00DF4AE1">
            <w:pPr>
              <w:pStyle w:val="ConsPlusNormal"/>
            </w:pPr>
            <w:r>
              <w:t>Предоставление работникам муниципальных учреждений физической культуры и спорта города Перми путевок на санаторно-курортное лечение и оздоровление</w:t>
            </w:r>
          </w:p>
        </w:tc>
        <w:tc>
          <w:tcPr>
            <w:tcW w:w="820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20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0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20" w:type="dxa"/>
            <w:vMerge w:val="restart"/>
            <w:vAlign w:val="center"/>
          </w:tcPr>
          <w:p w:rsidR="00DF4AE1" w:rsidRDefault="00DF4AE1">
            <w:pPr>
              <w:pStyle w:val="ConsPlusNormal"/>
              <w:jc w:val="center"/>
            </w:pPr>
            <w:proofErr w:type="gramStart"/>
            <w:r>
              <w:t>количество работников муниципальных учреждений физической культуры и спорта, получивших путевки на санаторно-курортное лечение и оздоровление</w:t>
            </w:r>
            <w:proofErr w:type="gramEnd"/>
          </w:p>
        </w:tc>
        <w:tc>
          <w:tcPr>
            <w:tcW w:w="532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48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F4AE1" w:rsidRDefault="00DF4AE1">
            <w:pPr>
              <w:pStyle w:val="ConsPlusNormal"/>
              <w:jc w:val="center"/>
            </w:pPr>
            <w:r>
              <w:t>126,555</w:t>
            </w:r>
          </w:p>
        </w:tc>
      </w:tr>
      <w:tr w:rsidR="00DF4AE1">
        <w:tc>
          <w:tcPr>
            <w:tcW w:w="1814" w:type="dxa"/>
            <w:vMerge/>
          </w:tcPr>
          <w:p w:rsidR="00DF4AE1" w:rsidRDefault="00DF4AE1"/>
        </w:tc>
        <w:tc>
          <w:tcPr>
            <w:tcW w:w="2320" w:type="dxa"/>
            <w:vMerge/>
          </w:tcPr>
          <w:p w:rsidR="00DF4AE1" w:rsidRDefault="00DF4AE1"/>
        </w:tc>
        <w:tc>
          <w:tcPr>
            <w:tcW w:w="820" w:type="dxa"/>
            <w:vMerge/>
          </w:tcPr>
          <w:p w:rsidR="00DF4AE1" w:rsidRDefault="00DF4AE1"/>
        </w:tc>
        <w:tc>
          <w:tcPr>
            <w:tcW w:w="1204" w:type="dxa"/>
            <w:vMerge/>
          </w:tcPr>
          <w:p w:rsidR="00DF4AE1" w:rsidRDefault="00DF4AE1"/>
        </w:tc>
        <w:tc>
          <w:tcPr>
            <w:tcW w:w="1204" w:type="dxa"/>
            <w:vMerge/>
          </w:tcPr>
          <w:p w:rsidR="00DF4AE1" w:rsidRDefault="00DF4AE1"/>
        </w:tc>
        <w:tc>
          <w:tcPr>
            <w:tcW w:w="2320" w:type="dxa"/>
            <w:vMerge/>
          </w:tcPr>
          <w:p w:rsidR="00DF4AE1" w:rsidRDefault="00DF4AE1"/>
        </w:tc>
        <w:tc>
          <w:tcPr>
            <w:tcW w:w="532" w:type="dxa"/>
            <w:vMerge/>
          </w:tcPr>
          <w:p w:rsidR="00DF4AE1" w:rsidRDefault="00DF4AE1"/>
        </w:tc>
        <w:tc>
          <w:tcPr>
            <w:tcW w:w="484" w:type="dxa"/>
            <w:vMerge/>
          </w:tcPr>
          <w:p w:rsidR="00DF4AE1" w:rsidRDefault="00DF4AE1"/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DF4AE1" w:rsidRDefault="00DF4AE1">
            <w:pPr>
              <w:pStyle w:val="ConsPlusNormal"/>
              <w:jc w:val="center"/>
            </w:pPr>
            <w:r>
              <w:t>183,806</w:t>
            </w:r>
          </w:p>
        </w:tc>
      </w:tr>
      <w:tr w:rsidR="00DF4AE1">
        <w:tc>
          <w:tcPr>
            <w:tcW w:w="10698" w:type="dxa"/>
            <w:gridSpan w:val="8"/>
            <w:vMerge w:val="restart"/>
          </w:tcPr>
          <w:p w:rsidR="00DF4AE1" w:rsidRDefault="00DF4AE1">
            <w:pPr>
              <w:pStyle w:val="ConsPlusNormal"/>
            </w:pPr>
            <w:r>
              <w:lastRenderedPageBreak/>
              <w:t>Итого по мероприятию 1.1.1.1.5, в том числе по источникам финансирования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DF4AE1" w:rsidRDefault="00DF4AE1">
            <w:pPr>
              <w:pStyle w:val="ConsPlusNormal"/>
              <w:jc w:val="center"/>
            </w:pPr>
            <w:r>
              <w:t>6942,453</w:t>
            </w:r>
          </w:p>
        </w:tc>
      </w:tr>
      <w:tr w:rsidR="00DF4AE1">
        <w:tc>
          <w:tcPr>
            <w:tcW w:w="10698" w:type="dxa"/>
            <w:gridSpan w:val="8"/>
            <w:vMerge/>
          </w:tcPr>
          <w:p w:rsidR="00DF4AE1" w:rsidRDefault="00DF4AE1"/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F4AE1" w:rsidRDefault="00DF4AE1">
            <w:pPr>
              <w:pStyle w:val="ConsPlusNormal"/>
              <w:jc w:val="center"/>
            </w:pPr>
            <w:r>
              <w:t>2910,753</w:t>
            </w:r>
          </w:p>
        </w:tc>
      </w:tr>
      <w:tr w:rsidR="00DF4AE1">
        <w:tc>
          <w:tcPr>
            <w:tcW w:w="10698" w:type="dxa"/>
            <w:gridSpan w:val="8"/>
            <w:vMerge/>
          </w:tcPr>
          <w:p w:rsidR="00DF4AE1" w:rsidRDefault="00DF4AE1"/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DF4AE1" w:rsidRDefault="00DF4AE1">
            <w:pPr>
              <w:pStyle w:val="ConsPlusNormal"/>
              <w:jc w:val="center"/>
            </w:pPr>
            <w:r>
              <w:t>4031,700</w:t>
            </w:r>
          </w:p>
        </w:tc>
      </w:tr>
    </w:tbl>
    <w:p w:rsidR="00DF4AE1" w:rsidRDefault="00DF4AE1">
      <w:pPr>
        <w:pStyle w:val="ConsPlusNormal"/>
        <w:jc w:val="both"/>
      </w:pPr>
    </w:p>
    <w:p w:rsidR="00DF4AE1" w:rsidRDefault="00DF4AE1">
      <w:pPr>
        <w:pStyle w:val="ConsPlusNonformat"/>
        <w:jc w:val="both"/>
      </w:pPr>
      <w:r>
        <w:t xml:space="preserve">    6.5.  после  строки  "Итого  по  мероприятию  1.1.1.1.5, в том числе </w:t>
      </w:r>
      <w:proofErr w:type="gramStart"/>
      <w:r>
        <w:t>по</w:t>
      </w:r>
      <w:proofErr w:type="gramEnd"/>
    </w:p>
    <w:p w:rsidR="00DF4AE1" w:rsidRDefault="00DF4AE1">
      <w:pPr>
        <w:pStyle w:val="ConsPlusNonformat"/>
        <w:jc w:val="both"/>
      </w:pPr>
      <w:r>
        <w:t xml:space="preserve">                                                           1           1</w:t>
      </w:r>
    </w:p>
    <w:p w:rsidR="00DF4AE1" w:rsidRDefault="00DF4AE1">
      <w:pPr>
        <w:pStyle w:val="ConsPlusNonformat"/>
        <w:jc w:val="both"/>
      </w:pPr>
      <w:r>
        <w:t xml:space="preserve">источникам  финансирования"  </w:t>
      </w:r>
      <w:hyperlink r:id="rId75" w:history="1">
        <w:r>
          <w:rPr>
            <w:color w:val="0000FF"/>
          </w:rPr>
          <w:t>дополнить</w:t>
        </w:r>
      </w:hyperlink>
      <w:r>
        <w:t xml:space="preserve">  строками  1.1.1.1.5 , 1.1.1.1.5 .1,</w:t>
      </w:r>
    </w:p>
    <w:p w:rsidR="00DF4AE1" w:rsidRDefault="00DF4AE1">
      <w:pPr>
        <w:pStyle w:val="ConsPlusNonformat"/>
        <w:jc w:val="both"/>
      </w:pPr>
      <w:r>
        <w:t xml:space="preserve">                               1</w:t>
      </w:r>
    </w:p>
    <w:p w:rsidR="00DF4AE1" w:rsidRDefault="00DF4AE1">
      <w:pPr>
        <w:pStyle w:val="ConsPlusNonformat"/>
        <w:jc w:val="both"/>
      </w:pPr>
      <w:r>
        <w:t>"Итого по мероприятию 1.1.1.1.5 , в том числе по источникам финансирования"</w:t>
      </w:r>
    </w:p>
    <w:p w:rsidR="00DF4AE1" w:rsidRDefault="00DF4AE1">
      <w:pPr>
        <w:pStyle w:val="ConsPlusNonformat"/>
        <w:jc w:val="both"/>
      </w:pPr>
      <w:r>
        <w:t>следующего содержания:</w:t>
      </w:r>
    </w:p>
    <w:p w:rsidR="00DF4AE1" w:rsidRDefault="00DF4A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2320"/>
        <w:gridCol w:w="820"/>
        <w:gridCol w:w="1204"/>
        <w:gridCol w:w="1204"/>
        <w:gridCol w:w="2320"/>
        <w:gridCol w:w="532"/>
        <w:gridCol w:w="484"/>
        <w:gridCol w:w="1240"/>
        <w:gridCol w:w="1361"/>
      </w:tblGrid>
      <w:tr w:rsidR="00DF4AE1">
        <w:tc>
          <w:tcPr>
            <w:tcW w:w="1814" w:type="dxa"/>
          </w:tcPr>
          <w:p w:rsidR="00DF4AE1" w:rsidRDefault="00DF4AE1">
            <w:pPr>
              <w:pStyle w:val="ConsPlusNonformat"/>
              <w:jc w:val="both"/>
            </w:pPr>
            <w:r>
              <w:t xml:space="preserve">         1</w:t>
            </w:r>
          </w:p>
          <w:p w:rsidR="00DF4AE1" w:rsidRDefault="00DF4AE1">
            <w:pPr>
              <w:pStyle w:val="ConsPlusNonformat"/>
              <w:jc w:val="both"/>
            </w:pPr>
            <w:r>
              <w:t>1.1.1.1.5</w:t>
            </w:r>
          </w:p>
        </w:tc>
        <w:tc>
          <w:tcPr>
            <w:tcW w:w="11485" w:type="dxa"/>
            <w:gridSpan w:val="9"/>
          </w:tcPr>
          <w:p w:rsidR="00DF4AE1" w:rsidRDefault="00DF4AE1">
            <w:pPr>
              <w:pStyle w:val="ConsPlusNormal"/>
              <w:jc w:val="both"/>
            </w:pPr>
            <w:r>
              <w:t>Реализация альтернативной формы предоставления земельных участков в виде единовременных денежных выплат, предоставленных многодетным семьям взамен предоставления земельного участка в собственность бесплатно</w:t>
            </w:r>
          </w:p>
        </w:tc>
      </w:tr>
      <w:tr w:rsidR="00DF4AE1">
        <w:tc>
          <w:tcPr>
            <w:tcW w:w="1814" w:type="dxa"/>
          </w:tcPr>
          <w:p w:rsidR="00DF4AE1" w:rsidRDefault="00DF4AE1">
            <w:pPr>
              <w:pStyle w:val="ConsPlusNonformat"/>
              <w:jc w:val="both"/>
            </w:pPr>
            <w:r>
              <w:t xml:space="preserve">         1</w:t>
            </w:r>
          </w:p>
          <w:p w:rsidR="00DF4AE1" w:rsidRDefault="00DF4AE1">
            <w:pPr>
              <w:pStyle w:val="ConsPlusNonformat"/>
              <w:jc w:val="both"/>
            </w:pPr>
            <w:r>
              <w:t>1.1.1.1.5 .1</w:t>
            </w:r>
          </w:p>
        </w:tc>
        <w:tc>
          <w:tcPr>
            <w:tcW w:w="2320" w:type="dxa"/>
          </w:tcPr>
          <w:p w:rsidR="00DF4AE1" w:rsidRDefault="00DF4AE1">
            <w:pPr>
              <w:pStyle w:val="ConsPlusNormal"/>
            </w:pPr>
            <w:r>
              <w:t>Предоставление единовременной денежной выплаты многодетным семьям города Перми</w:t>
            </w:r>
          </w:p>
        </w:tc>
        <w:tc>
          <w:tcPr>
            <w:tcW w:w="820" w:type="dxa"/>
          </w:tcPr>
          <w:p w:rsidR="00DF4AE1" w:rsidRDefault="00DF4AE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01.10.2019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20" w:type="dxa"/>
          </w:tcPr>
          <w:p w:rsidR="00DF4AE1" w:rsidRDefault="00DF4AE1">
            <w:pPr>
              <w:pStyle w:val="ConsPlusNormal"/>
            </w:pPr>
            <w:r>
              <w:t>количество многодетных семей, получивших единовременную денежную выплату взамен предоставления земельного участка в собственность бесплатно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DF4AE1" w:rsidRDefault="00DF4AE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F4AE1" w:rsidRDefault="00DF4AE1">
            <w:pPr>
              <w:pStyle w:val="ConsPlusNormal"/>
              <w:jc w:val="center"/>
            </w:pPr>
            <w:r>
              <w:t>5747,120</w:t>
            </w:r>
          </w:p>
        </w:tc>
      </w:tr>
      <w:tr w:rsidR="00DF4AE1">
        <w:tc>
          <w:tcPr>
            <w:tcW w:w="10698" w:type="dxa"/>
            <w:gridSpan w:val="8"/>
          </w:tcPr>
          <w:p w:rsidR="00DF4AE1" w:rsidRDefault="00DF4AE1">
            <w:pPr>
              <w:pStyle w:val="ConsPlusNonformat"/>
              <w:jc w:val="both"/>
            </w:pPr>
            <w:r>
              <w:t xml:space="preserve">                              1</w:t>
            </w:r>
          </w:p>
          <w:p w:rsidR="00DF4AE1" w:rsidRDefault="00DF4AE1">
            <w:pPr>
              <w:pStyle w:val="ConsPlusNonformat"/>
              <w:jc w:val="both"/>
            </w:pPr>
            <w:r>
              <w:t>Итого по мероприятию 1.1.1.1.5 , в том числе по источникам</w:t>
            </w:r>
          </w:p>
          <w:p w:rsidR="00DF4AE1" w:rsidRDefault="00DF4AE1">
            <w:pPr>
              <w:pStyle w:val="ConsPlusNonformat"/>
              <w:jc w:val="both"/>
            </w:pPr>
            <w:r>
              <w:t>финансирования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F4AE1" w:rsidRDefault="00DF4AE1">
            <w:pPr>
              <w:pStyle w:val="ConsPlusNormal"/>
              <w:jc w:val="center"/>
            </w:pPr>
            <w:r>
              <w:t>5747,120</w:t>
            </w:r>
          </w:p>
        </w:tc>
      </w:tr>
    </w:tbl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ind w:firstLine="540"/>
        <w:jc w:val="both"/>
      </w:pPr>
      <w:r>
        <w:t xml:space="preserve">6.6. после строки 1.1.1.1.6.1 </w:t>
      </w:r>
      <w:hyperlink r:id="rId76" w:history="1">
        <w:r>
          <w:rPr>
            <w:color w:val="0000FF"/>
          </w:rPr>
          <w:t>дополнить</w:t>
        </w:r>
      </w:hyperlink>
      <w:r>
        <w:t xml:space="preserve"> строкой 1.1.1.1.6.2 следующего содержания:</w:t>
      </w:r>
    </w:p>
    <w:p w:rsidR="00DF4AE1" w:rsidRDefault="00DF4A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2320"/>
        <w:gridCol w:w="820"/>
        <w:gridCol w:w="1204"/>
        <w:gridCol w:w="1204"/>
        <w:gridCol w:w="2320"/>
        <w:gridCol w:w="532"/>
        <w:gridCol w:w="484"/>
        <w:gridCol w:w="1240"/>
        <w:gridCol w:w="1361"/>
      </w:tblGrid>
      <w:tr w:rsidR="00DF4AE1"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>
              <w:t>1.1.1.1.6.2</w:t>
            </w:r>
          </w:p>
        </w:tc>
        <w:tc>
          <w:tcPr>
            <w:tcW w:w="2320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</w:pPr>
            <w:r>
              <w:t>Осуществление доработки информационной системы персональных данных "База данных льготополучателей"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>
              <w:t>01.09.2019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20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>
              <w:t>количество первичных персонифицированных учетных записей, обрабатываемых в год</w:t>
            </w: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DF4AE1" w:rsidRDefault="00DF4AE1">
            <w:pPr>
              <w:pStyle w:val="ConsPlusNormal"/>
              <w:jc w:val="center"/>
            </w:pPr>
            <w:r>
              <w:t>226,400</w:t>
            </w:r>
          </w:p>
        </w:tc>
      </w:tr>
    </w:tbl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ind w:firstLine="540"/>
        <w:jc w:val="both"/>
      </w:pPr>
      <w:r>
        <w:t>6.7. строки "</w:t>
      </w:r>
      <w:hyperlink r:id="rId77" w:history="1">
        <w:r>
          <w:rPr>
            <w:color w:val="0000FF"/>
          </w:rPr>
          <w:t>Итого</w:t>
        </w:r>
      </w:hyperlink>
      <w:r>
        <w:t xml:space="preserve"> по мероприятию 1.1.1.1.6, в том числе по источникам финансирования", "</w:t>
      </w:r>
      <w:hyperlink r:id="rId78" w:history="1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79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DF4AE1" w:rsidRDefault="00DF4A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5"/>
        <w:gridCol w:w="1240"/>
        <w:gridCol w:w="1304"/>
      </w:tblGrid>
      <w:tr w:rsidR="00DF4AE1">
        <w:tc>
          <w:tcPr>
            <w:tcW w:w="10715" w:type="dxa"/>
          </w:tcPr>
          <w:p w:rsidR="00DF4AE1" w:rsidRDefault="00DF4AE1">
            <w:pPr>
              <w:pStyle w:val="ConsPlusNormal"/>
            </w:pPr>
            <w:r>
              <w:t>Итого по мероприятию 1.1.1.1.6, в том числе по источникам финансирования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1121,900</w:t>
            </w:r>
          </w:p>
        </w:tc>
      </w:tr>
      <w:tr w:rsidR="00DF4AE1">
        <w:tc>
          <w:tcPr>
            <w:tcW w:w="10715" w:type="dxa"/>
            <w:vMerge w:val="restart"/>
          </w:tcPr>
          <w:p w:rsidR="00DF4AE1" w:rsidRDefault="00DF4AE1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35980,539</w:t>
            </w:r>
          </w:p>
        </w:tc>
      </w:tr>
      <w:tr w:rsidR="00DF4AE1">
        <w:tc>
          <w:tcPr>
            <w:tcW w:w="10715" w:type="dxa"/>
            <w:vMerge/>
          </w:tcPr>
          <w:p w:rsidR="00DF4AE1" w:rsidRDefault="00DF4AE1"/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31948,839</w:t>
            </w:r>
          </w:p>
        </w:tc>
      </w:tr>
      <w:tr w:rsidR="00DF4AE1">
        <w:tc>
          <w:tcPr>
            <w:tcW w:w="10715" w:type="dxa"/>
            <w:vMerge/>
          </w:tcPr>
          <w:p w:rsidR="00DF4AE1" w:rsidRDefault="00DF4AE1"/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4031,700</w:t>
            </w:r>
          </w:p>
        </w:tc>
      </w:tr>
      <w:tr w:rsidR="00DF4AE1">
        <w:tc>
          <w:tcPr>
            <w:tcW w:w="10715" w:type="dxa"/>
            <w:vMerge w:val="restart"/>
          </w:tcPr>
          <w:p w:rsidR="00DF4AE1" w:rsidRDefault="00DF4AE1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35980,539</w:t>
            </w:r>
          </w:p>
        </w:tc>
      </w:tr>
      <w:tr w:rsidR="00DF4AE1">
        <w:tc>
          <w:tcPr>
            <w:tcW w:w="10715" w:type="dxa"/>
            <w:vMerge/>
          </w:tcPr>
          <w:p w:rsidR="00DF4AE1" w:rsidRDefault="00DF4AE1"/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31948,839</w:t>
            </w:r>
          </w:p>
        </w:tc>
      </w:tr>
      <w:tr w:rsidR="00DF4AE1">
        <w:tc>
          <w:tcPr>
            <w:tcW w:w="10715" w:type="dxa"/>
            <w:vMerge/>
          </w:tcPr>
          <w:p w:rsidR="00DF4AE1" w:rsidRDefault="00DF4AE1"/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lastRenderedPageBreak/>
              <w:t>4031,700</w:t>
            </w:r>
          </w:p>
        </w:tc>
      </w:tr>
    </w:tbl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ind w:firstLine="540"/>
        <w:jc w:val="both"/>
      </w:pPr>
      <w:r>
        <w:t xml:space="preserve">6.8. </w:t>
      </w:r>
      <w:hyperlink r:id="rId80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DF4AE1" w:rsidRDefault="00DF4A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5"/>
        <w:gridCol w:w="1240"/>
        <w:gridCol w:w="1304"/>
      </w:tblGrid>
      <w:tr w:rsidR="00DF4AE1">
        <w:tc>
          <w:tcPr>
            <w:tcW w:w="10715" w:type="dxa"/>
            <w:vMerge w:val="restart"/>
          </w:tcPr>
          <w:p w:rsidR="00DF4AE1" w:rsidRDefault="00DF4AE1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39029,939</w:t>
            </w:r>
          </w:p>
        </w:tc>
      </w:tr>
      <w:tr w:rsidR="00DF4AE1">
        <w:tc>
          <w:tcPr>
            <w:tcW w:w="10715" w:type="dxa"/>
            <w:vMerge/>
          </w:tcPr>
          <w:p w:rsidR="00DF4AE1" w:rsidRDefault="00DF4AE1"/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34998,239</w:t>
            </w:r>
          </w:p>
        </w:tc>
      </w:tr>
      <w:tr w:rsidR="00DF4AE1">
        <w:tc>
          <w:tcPr>
            <w:tcW w:w="10715" w:type="dxa"/>
            <w:vMerge/>
          </w:tcPr>
          <w:p w:rsidR="00DF4AE1" w:rsidRDefault="00DF4AE1"/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4031,700</w:t>
            </w:r>
          </w:p>
        </w:tc>
      </w:tr>
    </w:tbl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ind w:firstLine="540"/>
        <w:jc w:val="both"/>
      </w:pPr>
      <w:r>
        <w:t xml:space="preserve">7. В </w:t>
      </w:r>
      <w:hyperlink r:id="rId81" w:history="1">
        <w:r>
          <w:rPr>
            <w:color w:val="0000FF"/>
          </w:rPr>
          <w:t>приложении 2</w:t>
        </w:r>
      </w:hyperlink>
      <w:r>
        <w:t>:</w:t>
      </w:r>
    </w:p>
    <w:p w:rsidR="00DF4AE1" w:rsidRDefault="00DF4AE1">
      <w:pPr>
        <w:pStyle w:val="ConsPlusNormal"/>
        <w:spacing w:before="220"/>
        <w:ind w:firstLine="540"/>
        <w:jc w:val="both"/>
      </w:pPr>
      <w:r>
        <w:t xml:space="preserve">7.1. </w:t>
      </w:r>
      <w:hyperlink r:id="rId82" w:history="1">
        <w:r>
          <w:rPr>
            <w:color w:val="0000FF"/>
          </w:rPr>
          <w:t>строку 1.2.1.1.1.2</w:t>
        </w:r>
      </w:hyperlink>
      <w:r>
        <w:t xml:space="preserve"> изложить в следующей редакции:</w:t>
      </w:r>
    </w:p>
    <w:p w:rsidR="00DF4AE1" w:rsidRDefault="00DF4A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438"/>
        <w:gridCol w:w="2154"/>
        <w:gridCol w:w="1204"/>
        <w:gridCol w:w="1204"/>
        <w:gridCol w:w="2268"/>
        <w:gridCol w:w="412"/>
        <w:gridCol w:w="340"/>
        <w:gridCol w:w="928"/>
        <w:gridCol w:w="1024"/>
      </w:tblGrid>
      <w:tr w:rsidR="00DF4AE1">
        <w:tc>
          <w:tcPr>
            <w:tcW w:w="126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438" w:type="dxa"/>
            <w:vMerge w:val="restart"/>
          </w:tcPr>
          <w:p w:rsidR="00DF4AE1" w:rsidRDefault="00DF4AE1">
            <w:pPr>
              <w:pStyle w:val="ConsPlusNormal"/>
            </w:pPr>
            <w:r>
              <w:t>Разработка проектно-сметной документации и оборудование муниципального автономного общеобразовательного учреждения "Средняя общеобразовательная школа N 28" г. Перми, ул. Луначарского, 4</w:t>
            </w:r>
          </w:p>
        </w:tc>
        <w:tc>
          <w:tcPr>
            <w:tcW w:w="215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 xml:space="preserve">муниципальные учреждения, подведомственные </w:t>
            </w:r>
            <w:proofErr w:type="gramStart"/>
            <w:r>
              <w:t>ДО</w:t>
            </w:r>
            <w:proofErr w:type="gramEnd"/>
          </w:p>
        </w:tc>
        <w:tc>
          <w:tcPr>
            <w:tcW w:w="120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0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DF4AE1" w:rsidRDefault="00DF4AE1">
            <w:pPr>
              <w:pStyle w:val="ConsPlusNormal"/>
              <w:jc w:val="center"/>
            </w:pPr>
            <w:r>
              <w:t>количество разработанных проектно-сметных документаций</w:t>
            </w:r>
          </w:p>
        </w:tc>
        <w:tc>
          <w:tcPr>
            <w:tcW w:w="412" w:type="dxa"/>
          </w:tcPr>
          <w:p w:rsidR="00DF4AE1" w:rsidRDefault="00DF4AE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DF4AE1" w:rsidRDefault="00DF4A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4001,324</w:t>
            </w:r>
          </w:p>
        </w:tc>
      </w:tr>
      <w:tr w:rsidR="00DF4AE1">
        <w:tc>
          <w:tcPr>
            <w:tcW w:w="1264" w:type="dxa"/>
            <w:vMerge/>
          </w:tcPr>
          <w:p w:rsidR="00DF4AE1" w:rsidRDefault="00DF4AE1"/>
        </w:tc>
        <w:tc>
          <w:tcPr>
            <w:tcW w:w="2438" w:type="dxa"/>
            <w:vMerge/>
          </w:tcPr>
          <w:p w:rsidR="00DF4AE1" w:rsidRDefault="00DF4AE1"/>
        </w:tc>
        <w:tc>
          <w:tcPr>
            <w:tcW w:w="2154" w:type="dxa"/>
            <w:vMerge/>
          </w:tcPr>
          <w:p w:rsidR="00DF4AE1" w:rsidRDefault="00DF4AE1"/>
        </w:tc>
        <w:tc>
          <w:tcPr>
            <w:tcW w:w="1204" w:type="dxa"/>
            <w:vMerge/>
          </w:tcPr>
          <w:p w:rsidR="00DF4AE1" w:rsidRDefault="00DF4AE1"/>
        </w:tc>
        <w:tc>
          <w:tcPr>
            <w:tcW w:w="1204" w:type="dxa"/>
            <w:vMerge/>
          </w:tcPr>
          <w:p w:rsidR="00DF4AE1" w:rsidRDefault="00DF4AE1"/>
        </w:tc>
        <w:tc>
          <w:tcPr>
            <w:tcW w:w="2268" w:type="dxa"/>
          </w:tcPr>
          <w:p w:rsidR="00DF4AE1" w:rsidRDefault="00DF4AE1">
            <w:pPr>
              <w:pStyle w:val="ConsPlusNormal"/>
              <w:jc w:val="center"/>
            </w:pPr>
            <w:r>
              <w:t xml:space="preserve">количество зданий муниципальных образовательных организаций, в которых проводятся работы по оборудованию средствами беспрепятственного </w:t>
            </w:r>
            <w:r>
              <w:lastRenderedPageBreak/>
              <w:t>доступа</w:t>
            </w:r>
          </w:p>
        </w:tc>
        <w:tc>
          <w:tcPr>
            <w:tcW w:w="412" w:type="dxa"/>
          </w:tcPr>
          <w:p w:rsidR="00DF4AE1" w:rsidRDefault="00DF4AE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0" w:type="dxa"/>
          </w:tcPr>
          <w:p w:rsidR="00DF4AE1" w:rsidRDefault="00DF4A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  <w:vMerge/>
          </w:tcPr>
          <w:p w:rsidR="00DF4AE1" w:rsidRDefault="00DF4AE1"/>
        </w:tc>
        <w:tc>
          <w:tcPr>
            <w:tcW w:w="1024" w:type="dxa"/>
            <w:vMerge/>
          </w:tcPr>
          <w:p w:rsidR="00DF4AE1" w:rsidRDefault="00DF4AE1"/>
        </w:tc>
      </w:tr>
    </w:tbl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ind w:firstLine="540"/>
        <w:jc w:val="both"/>
      </w:pPr>
      <w:r>
        <w:t xml:space="preserve">7.2. </w:t>
      </w:r>
      <w:hyperlink r:id="rId83" w:history="1">
        <w:r>
          <w:rPr>
            <w:color w:val="0000FF"/>
          </w:rPr>
          <w:t>строки 1.2.1.1.1.4</w:t>
        </w:r>
      </w:hyperlink>
      <w:r>
        <w:t>-</w:t>
      </w:r>
      <w:hyperlink r:id="rId84" w:history="1">
        <w:r>
          <w:rPr>
            <w:color w:val="0000FF"/>
          </w:rPr>
          <w:t>1.2.1.1.1.6</w:t>
        </w:r>
      </w:hyperlink>
      <w:r>
        <w:t xml:space="preserve"> изложить в следующей редакции:</w:t>
      </w:r>
    </w:p>
    <w:p w:rsidR="00DF4AE1" w:rsidRDefault="00DF4A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438"/>
        <w:gridCol w:w="2154"/>
        <w:gridCol w:w="1204"/>
        <w:gridCol w:w="1204"/>
        <w:gridCol w:w="2268"/>
        <w:gridCol w:w="412"/>
        <w:gridCol w:w="340"/>
        <w:gridCol w:w="928"/>
        <w:gridCol w:w="1024"/>
      </w:tblGrid>
      <w:tr w:rsidR="00DF4AE1"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438" w:type="dxa"/>
          </w:tcPr>
          <w:p w:rsidR="00DF4AE1" w:rsidRDefault="00DF4AE1">
            <w:pPr>
              <w:pStyle w:val="ConsPlusNormal"/>
            </w:pPr>
            <w:r>
              <w:t xml:space="preserve">Оборудование муниципального автономного общеобразовательного учреждения "Школа N 155 для </w:t>
            </w:r>
            <w:proofErr w:type="gramStart"/>
            <w:r>
              <w:t>обучающихся</w:t>
            </w:r>
            <w:proofErr w:type="gramEnd"/>
            <w:r>
              <w:t xml:space="preserve"> с ограниченными возможностями здоровья" г. Перми, ул. Сысольская, 11а</w:t>
            </w:r>
          </w:p>
        </w:tc>
        <w:tc>
          <w:tcPr>
            <w:tcW w:w="2154" w:type="dxa"/>
          </w:tcPr>
          <w:p w:rsidR="00DF4AE1" w:rsidRDefault="00DF4AE1">
            <w:pPr>
              <w:pStyle w:val="ConsPlusNormal"/>
              <w:jc w:val="center"/>
            </w:pPr>
            <w:r>
              <w:t xml:space="preserve">муниципальные учреждения, подведомственные </w:t>
            </w:r>
            <w:proofErr w:type="gramStart"/>
            <w:r>
              <w:t>ДО</w:t>
            </w:r>
            <w:proofErr w:type="gramEnd"/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DF4AE1" w:rsidRDefault="00DF4AE1">
            <w:pPr>
              <w:pStyle w:val="ConsPlusNormal"/>
              <w:jc w:val="center"/>
            </w:pPr>
            <w:r>
              <w:t>количество зданий муниципальных образовательных организаций, в которых проводятся работы по оборудованию средствами беспрепятственного доступа</w:t>
            </w:r>
          </w:p>
        </w:tc>
        <w:tc>
          <w:tcPr>
            <w:tcW w:w="412" w:type="dxa"/>
          </w:tcPr>
          <w:p w:rsidR="00DF4AE1" w:rsidRDefault="00DF4AE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DF4AE1" w:rsidRDefault="00DF4A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F4AE1" w:rsidRDefault="00DF4AE1">
            <w:pPr>
              <w:pStyle w:val="ConsPlusNormal"/>
              <w:jc w:val="center"/>
            </w:pPr>
            <w:r>
              <w:t>1084,700</w:t>
            </w:r>
          </w:p>
        </w:tc>
      </w:tr>
      <w:tr w:rsidR="00DF4AE1"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438" w:type="dxa"/>
          </w:tcPr>
          <w:p w:rsidR="00DF4AE1" w:rsidRDefault="00DF4AE1">
            <w:pPr>
              <w:pStyle w:val="ConsPlusNormal"/>
            </w:pPr>
            <w:r>
              <w:t xml:space="preserve">Оборудование муниципального бюджетного общеобразовательного учреждения "Школа-интернат N 4 для </w:t>
            </w:r>
            <w:proofErr w:type="gramStart"/>
            <w:r>
              <w:t>обучающихся</w:t>
            </w:r>
            <w:proofErr w:type="gramEnd"/>
            <w:r>
              <w:t xml:space="preserve"> с ограниченными возможностями здоровья" г. Перми, ул. Вильямса, 40</w:t>
            </w:r>
          </w:p>
        </w:tc>
        <w:tc>
          <w:tcPr>
            <w:tcW w:w="2154" w:type="dxa"/>
          </w:tcPr>
          <w:p w:rsidR="00DF4AE1" w:rsidRDefault="00DF4AE1">
            <w:pPr>
              <w:pStyle w:val="ConsPlusNormal"/>
              <w:jc w:val="center"/>
            </w:pPr>
            <w:r>
              <w:t xml:space="preserve">муниципальные учреждения, подведомственные </w:t>
            </w:r>
            <w:proofErr w:type="gramStart"/>
            <w:r>
              <w:t>ДО</w:t>
            </w:r>
            <w:proofErr w:type="gramEnd"/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DF4AE1" w:rsidRDefault="00DF4AE1">
            <w:pPr>
              <w:pStyle w:val="ConsPlusNormal"/>
              <w:jc w:val="center"/>
            </w:pPr>
            <w:r>
              <w:t>количество зданий муниципальных образовательных организаций, в которых проводятся работы по оборудованию средствами беспрепятственного доступа</w:t>
            </w:r>
          </w:p>
        </w:tc>
        <w:tc>
          <w:tcPr>
            <w:tcW w:w="412" w:type="dxa"/>
          </w:tcPr>
          <w:p w:rsidR="00DF4AE1" w:rsidRDefault="00DF4AE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DF4AE1" w:rsidRDefault="00DF4A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F4AE1" w:rsidRDefault="00DF4AE1">
            <w:pPr>
              <w:pStyle w:val="ConsPlusNormal"/>
              <w:jc w:val="center"/>
            </w:pPr>
            <w:r>
              <w:t>4028,241</w:t>
            </w:r>
          </w:p>
        </w:tc>
      </w:tr>
      <w:tr w:rsidR="00DF4AE1">
        <w:tc>
          <w:tcPr>
            <w:tcW w:w="126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2438" w:type="dxa"/>
            <w:vMerge w:val="restart"/>
          </w:tcPr>
          <w:p w:rsidR="00DF4AE1" w:rsidRDefault="00DF4AE1">
            <w:pPr>
              <w:pStyle w:val="ConsPlusNormal"/>
            </w:pPr>
            <w:r>
              <w:t xml:space="preserve">Разработка проектно-сметной документации и оборудование муниципального автономного общеобразовательного </w:t>
            </w:r>
            <w:r>
              <w:lastRenderedPageBreak/>
              <w:t xml:space="preserve">учреждения "Школа N 18 для </w:t>
            </w:r>
            <w:proofErr w:type="gramStart"/>
            <w:r>
              <w:t>обучающихся</w:t>
            </w:r>
            <w:proofErr w:type="gramEnd"/>
            <w:r>
              <w:t xml:space="preserve"> с ограниченными возможностями здоровья" г. Перми, ул. Пермская, 195</w:t>
            </w:r>
          </w:p>
        </w:tc>
        <w:tc>
          <w:tcPr>
            <w:tcW w:w="215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lastRenderedPageBreak/>
              <w:t xml:space="preserve">муниципальные учреждения, подведомственные </w:t>
            </w:r>
            <w:proofErr w:type="gramStart"/>
            <w:r>
              <w:t>ДО</w:t>
            </w:r>
            <w:proofErr w:type="gramEnd"/>
          </w:p>
        </w:tc>
        <w:tc>
          <w:tcPr>
            <w:tcW w:w="120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0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DF4AE1" w:rsidRDefault="00DF4AE1">
            <w:pPr>
              <w:pStyle w:val="ConsPlusNormal"/>
              <w:jc w:val="center"/>
            </w:pPr>
            <w:r>
              <w:t>количество разработанных проектно-сметных документаций</w:t>
            </w:r>
          </w:p>
        </w:tc>
        <w:tc>
          <w:tcPr>
            <w:tcW w:w="412" w:type="dxa"/>
          </w:tcPr>
          <w:p w:rsidR="00DF4AE1" w:rsidRDefault="00DF4AE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DF4AE1" w:rsidRDefault="00DF4A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2100,535</w:t>
            </w:r>
          </w:p>
        </w:tc>
      </w:tr>
      <w:tr w:rsidR="00DF4AE1">
        <w:tc>
          <w:tcPr>
            <w:tcW w:w="1264" w:type="dxa"/>
            <w:vMerge/>
          </w:tcPr>
          <w:p w:rsidR="00DF4AE1" w:rsidRDefault="00DF4AE1"/>
        </w:tc>
        <w:tc>
          <w:tcPr>
            <w:tcW w:w="2438" w:type="dxa"/>
            <w:vMerge/>
          </w:tcPr>
          <w:p w:rsidR="00DF4AE1" w:rsidRDefault="00DF4AE1"/>
        </w:tc>
        <w:tc>
          <w:tcPr>
            <w:tcW w:w="2154" w:type="dxa"/>
            <w:vMerge/>
          </w:tcPr>
          <w:p w:rsidR="00DF4AE1" w:rsidRDefault="00DF4AE1"/>
        </w:tc>
        <w:tc>
          <w:tcPr>
            <w:tcW w:w="1204" w:type="dxa"/>
            <w:vMerge/>
          </w:tcPr>
          <w:p w:rsidR="00DF4AE1" w:rsidRDefault="00DF4AE1"/>
        </w:tc>
        <w:tc>
          <w:tcPr>
            <w:tcW w:w="1204" w:type="dxa"/>
            <w:vMerge/>
          </w:tcPr>
          <w:p w:rsidR="00DF4AE1" w:rsidRDefault="00DF4AE1"/>
        </w:tc>
        <w:tc>
          <w:tcPr>
            <w:tcW w:w="2268" w:type="dxa"/>
          </w:tcPr>
          <w:p w:rsidR="00DF4AE1" w:rsidRDefault="00DF4AE1">
            <w:pPr>
              <w:pStyle w:val="ConsPlusNormal"/>
              <w:jc w:val="center"/>
            </w:pPr>
            <w:r>
              <w:t xml:space="preserve">количество зданий </w:t>
            </w:r>
            <w:r>
              <w:lastRenderedPageBreak/>
              <w:t>муниципальных образовательных организаций, в которых проводятся работы по оборудованию средствами беспрепятственного доступа</w:t>
            </w:r>
          </w:p>
        </w:tc>
        <w:tc>
          <w:tcPr>
            <w:tcW w:w="412" w:type="dxa"/>
          </w:tcPr>
          <w:p w:rsidR="00DF4AE1" w:rsidRDefault="00DF4AE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0" w:type="dxa"/>
          </w:tcPr>
          <w:p w:rsidR="00DF4AE1" w:rsidRDefault="00DF4A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  <w:vMerge/>
          </w:tcPr>
          <w:p w:rsidR="00DF4AE1" w:rsidRDefault="00DF4AE1"/>
        </w:tc>
        <w:tc>
          <w:tcPr>
            <w:tcW w:w="1024" w:type="dxa"/>
            <w:vMerge/>
          </w:tcPr>
          <w:p w:rsidR="00DF4AE1" w:rsidRDefault="00DF4AE1"/>
        </w:tc>
      </w:tr>
    </w:tbl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ind w:firstLine="540"/>
        <w:jc w:val="both"/>
      </w:pPr>
      <w:r>
        <w:t xml:space="preserve">7.3. </w:t>
      </w:r>
      <w:hyperlink r:id="rId85" w:history="1">
        <w:r>
          <w:rPr>
            <w:color w:val="0000FF"/>
          </w:rPr>
          <w:t>строки 1.2.1.1.1.8</w:t>
        </w:r>
      </w:hyperlink>
      <w:r>
        <w:t>-</w:t>
      </w:r>
      <w:hyperlink r:id="rId86" w:history="1">
        <w:r>
          <w:rPr>
            <w:color w:val="0000FF"/>
          </w:rPr>
          <w:t>1.2.1.1.1.10</w:t>
        </w:r>
      </w:hyperlink>
      <w:r>
        <w:t xml:space="preserve"> изложить в следующей редакции:</w:t>
      </w:r>
    </w:p>
    <w:p w:rsidR="00DF4AE1" w:rsidRDefault="00DF4A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438"/>
        <w:gridCol w:w="2154"/>
        <w:gridCol w:w="1204"/>
        <w:gridCol w:w="1204"/>
        <w:gridCol w:w="2268"/>
        <w:gridCol w:w="412"/>
        <w:gridCol w:w="340"/>
        <w:gridCol w:w="928"/>
        <w:gridCol w:w="1024"/>
      </w:tblGrid>
      <w:tr w:rsidR="00DF4AE1"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1.2.1.1.1.8</w:t>
            </w:r>
          </w:p>
        </w:tc>
        <w:tc>
          <w:tcPr>
            <w:tcW w:w="2438" w:type="dxa"/>
          </w:tcPr>
          <w:p w:rsidR="00DF4AE1" w:rsidRDefault="00DF4AE1">
            <w:pPr>
              <w:pStyle w:val="ConsPlusNormal"/>
            </w:pPr>
            <w:r>
              <w:t>Оборудование муниципального бюджетного учреждения культуры (далее - МБУК) г. Перми "Объединение муниципальных библиотек" Центральная городская библиотека им. А.С.Пушкина в доме N 11/25 по ул. Сибирской/ ул. Петропавловской</w:t>
            </w:r>
          </w:p>
        </w:tc>
        <w:tc>
          <w:tcPr>
            <w:tcW w:w="2154" w:type="dxa"/>
          </w:tcPr>
          <w:p w:rsidR="00DF4AE1" w:rsidRDefault="00DF4AE1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DF4AE1" w:rsidRDefault="00DF4AE1">
            <w:pPr>
              <w:pStyle w:val="ConsPlusNormal"/>
              <w:jc w:val="center"/>
            </w:pPr>
            <w:r>
              <w:t>количество зданий муниципальных учреждений культуры и молодежной политики, в которых проводятся работы по оборудованию средствами беспрепятственного доступа</w:t>
            </w:r>
          </w:p>
        </w:tc>
        <w:tc>
          <w:tcPr>
            <w:tcW w:w="412" w:type="dxa"/>
          </w:tcPr>
          <w:p w:rsidR="00DF4AE1" w:rsidRDefault="00DF4AE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DF4AE1" w:rsidRDefault="00DF4A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F4AE1" w:rsidRDefault="00DF4AE1">
            <w:pPr>
              <w:pStyle w:val="ConsPlusNormal"/>
              <w:jc w:val="center"/>
            </w:pPr>
            <w:r>
              <w:t>334,287</w:t>
            </w:r>
          </w:p>
        </w:tc>
      </w:tr>
      <w:tr w:rsidR="00DF4AE1"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t>1.2.1.1.1.9</w:t>
            </w:r>
          </w:p>
        </w:tc>
        <w:tc>
          <w:tcPr>
            <w:tcW w:w="2438" w:type="dxa"/>
          </w:tcPr>
          <w:p w:rsidR="00DF4AE1" w:rsidRDefault="00DF4AE1">
            <w:pPr>
              <w:pStyle w:val="ConsPlusNormal"/>
            </w:pPr>
            <w:r>
              <w:t>Оборудование МБУК г. Перми "Объединение муниципальных библиотек" Библиотека N 14 им. М.Ю.Лермонтова, ул. Калинина, 74</w:t>
            </w:r>
          </w:p>
        </w:tc>
        <w:tc>
          <w:tcPr>
            <w:tcW w:w="2154" w:type="dxa"/>
          </w:tcPr>
          <w:p w:rsidR="00DF4AE1" w:rsidRDefault="00DF4AE1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DF4AE1" w:rsidRDefault="00DF4AE1">
            <w:pPr>
              <w:pStyle w:val="ConsPlusNormal"/>
              <w:jc w:val="center"/>
            </w:pPr>
            <w:r>
              <w:t xml:space="preserve">количество зданий муниципальных учреждений культуры и молодежной политики, в которых проводятся работы по оборудованию </w:t>
            </w:r>
            <w:r>
              <w:lastRenderedPageBreak/>
              <w:t>средствами беспрепятственного доступа</w:t>
            </w:r>
          </w:p>
        </w:tc>
        <w:tc>
          <w:tcPr>
            <w:tcW w:w="412" w:type="dxa"/>
          </w:tcPr>
          <w:p w:rsidR="00DF4AE1" w:rsidRDefault="00DF4AE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0" w:type="dxa"/>
          </w:tcPr>
          <w:p w:rsidR="00DF4AE1" w:rsidRDefault="00DF4A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F4AE1" w:rsidRDefault="00DF4AE1">
            <w:pPr>
              <w:pStyle w:val="ConsPlusNormal"/>
              <w:jc w:val="center"/>
            </w:pPr>
            <w:r>
              <w:t>297,598</w:t>
            </w:r>
          </w:p>
        </w:tc>
      </w:tr>
      <w:tr w:rsidR="00DF4AE1">
        <w:tc>
          <w:tcPr>
            <w:tcW w:w="1264" w:type="dxa"/>
          </w:tcPr>
          <w:p w:rsidR="00DF4AE1" w:rsidRDefault="00DF4AE1">
            <w:pPr>
              <w:pStyle w:val="ConsPlusNormal"/>
              <w:jc w:val="center"/>
            </w:pPr>
            <w:r>
              <w:lastRenderedPageBreak/>
              <w:t>1.2.1.1.1.10</w:t>
            </w:r>
          </w:p>
        </w:tc>
        <w:tc>
          <w:tcPr>
            <w:tcW w:w="2438" w:type="dxa"/>
          </w:tcPr>
          <w:p w:rsidR="00DF4AE1" w:rsidRDefault="00DF4AE1">
            <w:pPr>
              <w:pStyle w:val="ConsPlusNormal"/>
            </w:pPr>
            <w:r>
              <w:t>Разработка проектно-сметной документации и оборудование МБУК г. Перми "Объединение муниципальных библиотек", Библиотека N 2 им. Н.В.Гоголя, шоссе Космонавтов, 110</w:t>
            </w:r>
          </w:p>
        </w:tc>
        <w:tc>
          <w:tcPr>
            <w:tcW w:w="2154" w:type="dxa"/>
          </w:tcPr>
          <w:p w:rsidR="00DF4AE1" w:rsidRDefault="00DF4AE1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DF4AE1" w:rsidRDefault="00DF4AE1">
            <w:pPr>
              <w:pStyle w:val="ConsPlusNormal"/>
              <w:jc w:val="center"/>
            </w:pPr>
            <w:r>
              <w:t>количество зданий муниципальных учреждений культуры и молодежной политики, в которых проводятся работы по оборудованию средствами беспрепятственного доступа</w:t>
            </w:r>
          </w:p>
        </w:tc>
        <w:tc>
          <w:tcPr>
            <w:tcW w:w="412" w:type="dxa"/>
          </w:tcPr>
          <w:p w:rsidR="00DF4AE1" w:rsidRDefault="00DF4AE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DF4AE1" w:rsidRDefault="00DF4A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F4AE1" w:rsidRDefault="00DF4AE1">
            <w:pPr>
              <w:pStyle w:val="ConsPlusNormal"/>
              <w:jc w:val="center"/>
            </w:pPr>
            <w:r>
              <w:t>127,715</w:t>
            </w:r>
          </w:p>
        </w:tc>
      </w:tr>
    </w:tbl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ind w:firstLine="540"/>
        <w:jc w:val="both"/>
      </w:pPr>
      <w:r>
        <w:t xml:space="preserve">8. В </w:t>
      </w:r>
      <w:hyperlink r:id="rId87" w:history="1">
        <w:r>
          <w:rPr>
            <w:color w:val="0000FF"/>
          </w:rPr>
          <w:t>приложении 4</w:t>
        </w:r>
      </w:hyperlink>
      <w:r>
        <w:t>:</w:t>
      </w:r>
    </w:p>
    <w:p w:rsidR="00DF4AE1" w:rsidRDefault="00DF4AE1">
      <w:pPr>
        <w:pStyle w:val="ConsPlusNormal"/>
        <w:spacing w:before="220"/>
        <w:ind w:firstLine="540"/>
        <w:jc w:val="both"/>
      </w:pPr>
      <w:r>
        <w:t xml:space="preserve">8.1. </w:t>
      </w:r>
      <w:hyperlink r:id="rId88" w:history="1">
        <w:r>
          <w:rPr>
            <w:color w:val="0000FF"/>
          </w:rPr>
          <w:t>строки 1.4.2.1.1.2</w:t>
        </w:r>
      </w:hyperlink>
      <w:r>
        <w:t>, "</w:t>
      </w:r>
      <w:hyperlink r:id="rId89" w:history="1">
        <w:r>
          <w:rPr>
            <w:color w:val="0000FF"/>
          </w:rPr>
          <w:t>Итого</w:t>
        </w:r>
      </w:hyperlink>
      <w:r>
        <w:t xml:space="preserve"> по мероприятию 1.4.2.1.1, в том числе по источникам финансирования" изложить в следующей редакции:</w:t>
      </w:r>
    </w:p>
    <w:p w:rsidR="00DF4AE1" w:rsidRDefault="00DF4A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551"/>
        <w:gridCol w:w="820"/>
        <w:gridCol w:w="1204"/>
        <w:gridCol w:w="1204"/>
        <w:gridCol w:w="2494"/>
        <w:gridCol w:w="532"/>
        <w:gridCol w:w="724"/>
        <w:gridCol w:w="1247"/>
        <w:gridCol w:w="1304"/>
      </w:tblGrid>
      <w:tr w:rsidR="00DF4AE1">
        <w:tc>
          <w:tcPr>
            <w:tcW w:w="114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1.4.2.1.1.2</w:t>
            </w:r>
          </w:p>
        </w:tc>
        <w:tc>
          <w:tcPr>
            <w:tcW w:w="2551" w:type="dxa"/>
            <w:vMerge w:val="restart"/>
          </w:tcPr>
          <w:p w:rsidR="00DF4AE1" w:rsidRDefault="00DF4AE1">
            <w:pPr>
              <w:pStyle w:val="ConsPlusNormal"/>
            </w:pPr>
            <w:r>
              <w:t>Предоставление субсидии муниципальным учреждениям на оказание услуг по организации отдыха детей в лагерях досуга и отдыха в каникулярное время</w:t>
            </w:r>
          </w:p>
        </w:tc>
        <w:tc>
          <w:tcPr>
            <w:tcW w:w="820" w:type="dxa"/>
          </w:tcPr>
          <w:p w:rsidR="00DF4AE1" w:rsidRDefault="00DF4AE1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94" w:type="dxa"/>
          </w:tcPr>
          <w:p w:rsidR="00DF4AE1" w:rsidRDefault="00DF4AE1">
            <w:pPr>
              <w:pStyle w:val="ConsPlusNormal"/>
              <w:jc w:val="center"/>
            </w:pPr>
            <w:r>
              <w:t>количество детей, отдохнувших в лагерях досуга и отдыха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DF4AE1" w:rsidRDefault="00DF4AE1">
            <w:pPr>
              <w:pStyle w:val="ConsPlusNormal"/>
              <w:jc w:val="center"/>
            </w:pPr>
            <w:r>
              <w:t>13619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68662,668</w:t>
            </w:r>
          </w:p>
        </w:tc>
      </w:tr>
      <w:tr w:rsidR="00DF4AE1">
        <w:tc>
          <w:tcPr>
            <w:tcW w:w="1144" w:type="dxa"/>
            <w:vMerge/>
          </w:tcPr>
          <w:p w:rsidR="00DF4AE1" w:rsidRDefault="00DF4AE1"/>
        </w:tc>
        <w:tc>
          <w:tcPr>
            <w:tcW w:w="2551" w:type="dxa"/>
            <w:vMerge/>
          </w:tcPr>
          <w:p w:rsidR="00DF4AE1" w:rsidRDefault="00DF4AE1"/>
        </w:tc>
        <w:tc>
          <w:tcPr>
            <w:tcW w:w="820" w:type="dxa"/>
          </w:tcPr>
          <w:p w:rsidR="00DF4AE1" w:rsidRDefault="00DF4AE1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94" w:type="dxa"/>
          </w:tcPr>
          <w:p w:rsidR="00DF4AE1" w:rsidRDefault="00DF4AE1">
            <w:pPr>
              <w:pStyle w:val="ConsPlusNormal"/>
              <w:jc w:val="center"/>
            </w:pPr>
            <w:r>
              <w:t>количество детей, отдохнувших в лагерях досуга и отдыха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DF4AE1" w:rsidRDefault="00DF4AE1">
            <w:pPr>
              <w:pStyle w:val="ConsPlusNormal"/>
              <w:jc w:val="center"/>
            </w:pPr>
            <w:r>
              <w:t>440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2289,320</w:t>
            </w:r>
          </w:p>
        </w:tc>
      </w:tr>
      <w:tr w:rsidR="00DF4AE1">
        <w:tc>
          <w:tcPr>
            <w:tcW w:w="1144" w:type="dxa"/>
            <w:vMerge/>
          </w:tcPr>
          <w:p w:rsidR="00DF4AE1" w:rsidRDefault="00DF4AE1"/>
        </w:tc>
        <w:tc>
          <w:tcPr>
            <w:tcW w:w="2551" w:type="dxa"/>
            <w:vMerge/>
          </w:tcPr>
          <w:p w:rsidR="00DF4AE1" w:rsidRDefault="00DF4AE1"/>
        </w:tc>
        <w:tc>
          <w:tcPr>
            <w:tcW w:w="820" w:type="dxa"/>
          </w:tcPr>
          <w:p w:rsidR="00DF4AE1" w:rsidRDefault="00DF4AE1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94" w:type="dxa"/>
          </w:tcPr>
          <w:p w:rsidR="00DF4AE1" w:rsidRDefault="00DF4AE1">
            <w:pPr>
              <w:pStyle w:val="ConsPlusNormal"/>
              <w:jc w:val="center"/>
            </w:pPr>
            <w:r>
              <w:t>количество детей, отдохнувших в лагерях досуга и отдыха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DF4AE1" w:rsidRDefault="00DF4AE1">
            <w:pPr>
              <w:pStyle w:val="ConsPlusNormal"/>
              <w:jc w:val="center"/>
            </w:pPr>
            <w:r>
              <w:t>467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2429,801</w:t>
            </w:r>
          </w:p>
        </w:tc>
      </w:tr>
      <w:tr w:rsidR="00DF4AE1">
        <w:tc>
          <w:tcPr>
            <w:tcW w:w="10673" w:type="dxa"/>
            <w:gridSpan w:val="8"/>
          </w:tcPr>
          <w:p w:rsidR="00DF4AE1" w:rsidRDefault="00DF4AE1">
            <w:pPr>
              <w:pStyle w:val="ConsPlusNormal"/>
            </w:pPr>
            <w:r>
              <w:t>Итого по мероприятию 1.4.2.1.1, в том числе по источникам финансирования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74082,532</w:t>
            </w:r>
          </w:p>
        </w:tc>
      </w:tr>
    </w:tbl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ind w:firstLine="540"/>
        <w:jc w:val="both"/>
      </w:pPr>
      <w:r>
        <w:t xml:space="preserve">8.2. </w:t>
      </w:r>
      <w:hyperlink r:id="rId90" w:history="1">
        <w:r>
          <w:rPr>
            <w:color w:val="0000FF"/>
          </w:rPr>
          <w:t>строку 1.4.2.1.3.1</w:t>
        </w:r>
      </w:hyperlink>
      <w:r>
        <w:t xml:space="preserve"> изложить в следующей редакции:</w:t>
      </w:r>
    </w:p>
    <w:p w:rsidR="00DF4AE1" w:rsidRDefault="00DF4A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551"/>
        <w:gridCol w:w="820"/>
        <w:gridCol w:w="1204"/>
        <w:gridCol w:w="1204"/>
        <w:gridCol w:w="2494"/>
        <w:gridCol w:w="532"/>
        <w:gridCol w:w="724"/>
        <w:gridCol w:w="1247"/>
        <w:gridCol w:w="1304"/>
      </w:tblGrid>
      <w:tr w:rsidR="00DF4AE1">
        <w:tc>
          <w:tcPr>
            <w:tcW w:w="114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1.4.2.1.3.1</w:t>
            </w:r>
          </w:p>
        </w:tc>
        <w:tc>
          <w:tcPr>
            <w:tcW w:w="2551" w:type="dxa"/>
            <w:vMerge w:val="restart"/>
          </w:tcPr>
          <w:p w:rsidR="00DF4AE1" w:rsidRDefault="00DF4AE1">
            <w:pPr>
              <w:pStyle w:val="ConsPlusNormal"/>
            </w:pPr>
            <w:r>
              <w:t>Предоставление субсидий муниципальным учреждениям, оказывающим услуги по отдыху детей в каникулярное время, на повышение фонда оплаты труда</w:t>
            </w:r>
          </w:p>
        </w:tc>
        <w:tc>
          <w:tcPr>
            <w:tcW w:w="820" w:type="dxa"/>
          </w:tcPr>
          <w:p w:rsidR="00DF4AE1" w:rsidRDefault="00DF4AE1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05.04.2019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01.12.2019</w:t>
            </w:r>
          </w:p>
        </w:tc>
        <w:tc>
          <w:tcPr>
            <w:tcW w:w="2494" w:type="dxa"/>
          </w:tcPr>
          <w:p w:rsidR="00DF4AE1" w:rsidRDefault="00DF4AE1">
            <w:pPr>
              <w:pStyle w:val="ConsPlusNormal"/>
              <w:jc w:val="center"/>
            </w:pPr>
            <w:r>
              <w:t>количество организаций, получающих целевую субсидию на повышение фонда оплаты труда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F4AE1" w:rsidRDefault="00DF4AE1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108,500</w:t>
            </w:r>
          </w:p>
        </w:tc>
      </w:tr>
      <w:tr w:rsidR="00DF4AE1">
        <w:tc>
          <w:tcPr>
            <w:tcW w:w="1144" w:type="dxa"/>
            <w:vMerge/>
          </w:tcPr>
          <w:p w:rsidR="00DF4AE1" w:rsidRDefault="00DF4AE1"/>
        </w:tc>
        <w:tc>
          <w:tcPr>
            <w:tcW w:w="2551" w:type="dxa"/>
            <w:vMerge/>
          </w:tcPr>
          <w:p w:rsidR="00DF4AE1" w:rsidRDefault="00DF4AE1"/>
        </w:tc>
        <w:tc>
          <w:tcPr>
            <w:tcW w:w="820" w:type="dxa"/>
          </w:tcPr>
          <w:p w:rsidR="00DF4AE1" w:rsidRDefault="00DF4AE1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05.04.2019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01.12.2019</w:t>
            </w:r>
          </w:p>
        </w:tc>
        <w:tc>
          <w:tcPr>
            <w:tcW w:w="2494" w:type="dxa"/>
          </w:tcPr>
          <w:p w:rsidR="00DF4AE1" w:rsidRDefault="00DF4AE1">
            <w:pPr>
              <w:pStyle w:val="ConsPlusNormal"/>
              <w:jc w:val="center"/>
            </w:pPr>
            <w:r>
              <w:t>количество организаций, получающих целевую субсидию на повышение фонда оплаты труда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F4AE1" w:rsidRDefault="00DF4AE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6,200</w:t>
            </w:r>
          </w:p>
        </w:tc>
      </w:tr>
      <w:tr w:rsidR="00DF4AE1">
        <w:tc>
          <w:tcPr>
            <w:tcW w:w="1144" w:type="dxa"/>
            <w:vMerge/>
          </w:tcPr>
          <w:p w:rsidR="00DF4AE1" w:rsidRDefault="00DF4AE1"/>
        </w:tc>
        <w:tc>
          <w:tcPr>
            <w:tcW w:w="2551" w:type="dxa"/>
            <w:vMerge/>
          </w:tcPr>
          <w:p w:rsidR="00DF4AE1" w:rsidRDefault="00DF4AE1"/>
        </w:tc>
        <w:tc>
          <w:tcPr>
            <w:tcW w:w="820" w:type="dxa"/>
          </w:tcPr>
          <w:p w:rsidR="00DF4AE1" w:rsidRDefault="00DF4AE1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05.04.2019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01.12.2019</w:t>
            </w:r>
          </w:p>
        </w:tc>
        <w:tc>
          <w:tcPr>
            <w:tcW w:w="2494" w:type="dxa"/>
          </w:tcPr>
          <w:p w:rsidR="00DF4AE1" w:rsidRDefault="00DF4AE1">
            <w:pPr>
              <w:pStyle w:val="ConsPlusNormal"/>
              <w:jc w:val="center"/>
            </w:pPr>
            <w:r>
              <w:t>количество организаций, получающих целевую субсидию на повышение фонда оплаты труда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F4AE1" w:rsidRDefault="00DF4AE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2,200</w:t>
            </w:r>
          </w:p>
        </w:tc>
      </w:tr>
    </w:tbl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ind w:firstLine="540"/>
        <w:jc w:val="both"/>
      </w:pPr>
      <w:r>
        <w:t xml:space="preserve">8.3. </w:t>
      </w:r>
      <w:hyperlink r:id="rId91" w:history="1">
        <w:r>
          <w:rPr>
            <w:color w:val="0000FF"/>
          </w:rPr>
          <w:t>строки 1.4.2.1.4.1</w:t>
        </w:r>
      </w:hyperlink>
      <w:r>
        <w:t xml:space="preserve">, </w:t>
      </w:r>
      <w:hyperlink r:id="rId92" w:history="1">
        <w:r>
          <w:rPr>
            <w:color w:val="0000FF"/>
          </w:rPr>
          <w:t>1.4.2.1.4.2</w:t>
        </w:r>
      </w:hyperlink>
      <w:r>
        <w:t xml:space="preserve">, </w:t>
      </w:r>
      <w:hyperlink r:id="rId93" w:history="1">
        <w:r>
          <w:rPr>
            <w:color w:val="0000FF"/>
          </w:rPr>
          <w:t>1.4.2.1.4.3</w:t>
        </w:r>
      </w:hyperlink>
      <w:r>
        <w:t xml:space="preserve"> изложить в следующей редакции:</w:t>
      </w:r>
    </w:p>
    <w:p w:rsidR="00DF4AE1" w:rsidRDefault="00DF4A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551"/>
        <w:gridCol w:w="820"/>
        <w:gridCol w:w="1204"/>
        <w:gridCol w:w="1204"/>
        <w:gridCol w:w="2494"/>
        <w:gridCol w:w="532"/>
        <w:gridCol w:w="724"/>
        <w:gridCol w:w="1247"/>
        <w:gridCol w:w="1304"/>
      </w:tblGrid>
      <w:tr w:rsidR="00DF4AE1"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1.4.2.1.4.1</w:t>
            </w:r>
          </w:p>
        </w:tc>
        <w:tc>
          <w:tcPr>
            <w:tcW w:w="2551" w:type="dxa"/>
          </w:tcPr>
          <w:p w:rsidR="00DF4AE1" w:rsidRDefault="00DF4AE1">
            <w:pPr>
              <w:pStyle w:val="ConsPlusNormal"/>
            </w:pPr>
            <w:r>
              <w:t xml:space="preserve">Проведение ежегодного обучающего семинара по организации оздоровления, отдыха и занятости детей для руководителей, а также педагогического, медицинского, административно-хозяйственного </w:t>
            </w:r>
            <w:r>
              <w:lastRenderedPageBreak/>
              <w:t>персонала учреждений отдыха и оздоровления детей</w:t>
            </w:r>
          </w:p>
        </w:tc>
        <w:tc>
          <w:tcPr>
            <w:tcW w:w="820" w:type="dxa"/>
          </w:tcPr>
          <w:p w:rsidR="00DF4AE1" w:rsidRDefault="00DF4AE1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01.03.2019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2494" w:type="dxa"/>
          </w:tcPr>
          <w:p w:rsidR="00DF4AE1" w:rsidRDefault="00DF4AE1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DF4AE1" w:rsidRDefault="00DF4AE1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65,500</w:t>
            </w:r>
          </w:p>
        </w:tc>
      </w:tr>
      <w:tr w:rsidR="00DF4AE1"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lastRenderedPageBreak/>
              <w:t>1.4.2.1.4.2</w:t>
            </w:r>
          </w:p>
        </w:tc>
        <w:tc>
          <w:tcPr>
            <w:tcW w:w="2551" w:type="dxa"/>
          </w:tcPr>
          <w:p w:rsidR="00DF4AE1" w:rsidRDefault="00DF4AE1">
            <w:pPr>
              <w:pStyle w:val="ConsPlusNormal"/>
            </w:pPr>
            <w:r>
              <w:t>Проведение обучающего семинара по электронному учету услуг по организации отдыха детей и молодежи в муниципальных учреждениях</w:t>
            </w:r>
          </w:p>
        </w:tc>
        <w:tc>
          <w:tcPr>
            <w:tcW w:w="820" w:type="dxa"/>
          </w:tcPr>
          <w:p w:rsidR="00DF4AE1" w:rsidRDefault="00DF4AE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12.01.2019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01.07.2019</w:t>
            </w:r>
          </w:p>
        </w:tc>
        <w:tc>
          <w:tcPr>
            <w:tcW w:w="2494" w:type="dxa"/>
          </w:tcPr>
          <w:p w:rsidR="00DF4AE1" w:rsidRDefault="00DF4AE1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DF4AE1" w:rsidRDefault="00DF4AE1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37,000</w:t>
            </w:r>
          </w:p>
        </w:tc>
      </w:tr>
      <w:tr w:rsidR="00DF4AE1"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1.4.2.1.4.3</w:t>
            </w:r>
          </w:p>
        </w:tc>
        <w:tc>
          <w:tcPr>
            <w:tcW w:w="2551" w:type="dxa"/>
          </w:tcPr>
          <w:p w:rsidR="00DF4AE1" w:rsidRDefault="00DF4AE1">
            <w:pPr>
              <w:pStyle w:val="ConsPlusNormal"/>
            </w:pPr>
            <w:r>
              <w:t>Доработка информационной системы персональных данных "База данных льготополучателей"</w:t>
            </w:r>
          </w:p>
        </w:tc>
        <w:tc>
          <w:tcPr>
            <w:tcW w:w="820" w:type="dxa"/>
          </w:tcPr>
          <w:p w:rsidR="00DF4AE1" w:rsidRDefault="00DF4AE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30.04.2019</w:t>
            </w:r>
          </w:p>
        </w:tc>
        <w:tc>
          <w:tcPr>
            <w:tcW w:w="2494" w:type="dxa"/>
          </w:tcPr>
          <w:p w:rsidR="00DF4AE1" w:rsidRDefault="00DF4AE1">
            <w:pPr>
              <w:pStyle w:val="ConsPlusNormal"/>
              <w:jc w:val="center"/>
            </w:pPr>
            <w:r>
              <w:t>количество актов выполненных работ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F4AE1" w:rsidRDefault="00DF4A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295,000</w:t>
            </w:r>
          </w:p>
        </w:tc>
      </w:tr>
    </w:tbl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ind w:firstLine="540"/>
        <w:jc w:val="both"/>
      </w:pPr>
      <w:r>
        <w:t xml:space="preserve">8.4. в </w:t>
      </w:r>
      <w:hyperlink r:id="rId94" w:history="1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1.4.2.1, в том числе по источникам финансирования" цифры "76655,648" заменить цифрами "78143,995";</w:t>
      </w:r>
    </w:p>
    <w:p w:rsidR="00DF4AE1" w:rsidRDefault="00DF4AE1">
      <w:pPr>
        <w:pStyle w:val="ConsPlusNormal"/>
        <w:spacing w:before="220"/>
        <w:ind w:firstLine="540"/>
        <w:jc w:val="both"/>
      </w:pPr>
      <w:r>
        <w:t xml:space="preserve">8.5. </w:t>
      </w:r>
      <w:hyperlink r:id="rId95" w:history="1">
        <w:r>
          <w:rPr>
            <w:color w:val="0000FF"/>
          </w:rPr>
          <w:t>строки 1.4.2.2.1.1</w:t>
        </w:r>
      </w:hyperlink>
      <w:r>
        <w:t>, "</w:t>
      </w:r>
      <w:hyperlink r:id="rId96" w:history="1">
        <w:r>
          <w:rPr>
            <w:color w:val="0000FF"/>
          </w:rPr>
          <w:t>Итого</w:t>
        </w:r>
      </w:hyperlink>
      <w:r>
        <w:t xml:space="preserve"> по мероприятию 1.4.2.2.1, в том числе по источникам финансирования", "</w:t>
      </w:r>
      <w:hyperlink r:id="rId97" w:history="1">
        <w:r>
          <w:rPr>
            <w:color w:val="0000FF"/>
          </w:rPr>
          <w:t>Итого</w:t>
        </w:r>
      </w:hyperlink>
      <w:r>
        <w:t xml:space="preserve"> по основному мероприятию 1.4.2.2, в том числе по источникам финансирования" изложить в следующей редакции:</w:t>
      </w:r>
    </w:p>
    <w:p w:rsidR="00DF4AE1" w:rsidRDefault="00DF4A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551"/>
        <w:gridCol w:w="820"/>
        <w:gridCol w:w="1204"/>
        <w:gridCol w:w="1204"/>
        <w:gridCol w:w="2494"/>
        <w:gridCol w:w="532"/>
        <w:gridCol w:w="724"/>
        <w:gridCol w:w="1247"/>
        <w:gridCol w:w="1304"/>
      </w:tblGrid>
      <w:tr w:rsidR="00DF4AE1">
        <w:tc>
          <w:tcPr>
            <w:tcW w:w="1144" w:type="dxa"/>
          </w:tcPr>
          <w:p w:rsidR="00DF4AE1" w:rsidRDefault="00DF4AE1">
            <w:pPr>
              <w:pStyle w:val="ConsPlusNormal"/>
              <w:jc w:val="center"/>
            </w:pPr>
            <w:r>
              <w:t>1.4.2.2.1.1</w:t>
            </w:r>
          </w:p>
        </w:tc>
        <w:tc>
          <w:tcPr>
            <w:tcW w:w="2551" w:type="dxa"/>
          </w:tcPr>
          <w:p w:rsidR="00DF4AE1" w:rsidRDefault="00DF4AE1">
            <w:pPr>
              <w:pStyle w:val="ConsPlusNormal"/>
            </w:pPr>
            <w:r>
              <w:t>Предоставление субсидии организациям отдыха детей и их оздоровления, оказывающим услуги по оздоровлению и отдыху детей в загородных лагерях отдыха и оздоровления детей</w:t>
            </w:r>
          </w:p>
        </w:tc>
        <w:tc>
          <w:tcPr>
            <w:tcW w:w="820" w:type="dxa"/>
          </w:tcPr>
          <w:p w:rsidR="00DF4AE1" w:rsidRDefault="00DF4AE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20.11.2019</w:t>
            </w:r>
          </w:p>
        </w:tc>
        <w:tc>
          <w:tcPr>
            <w:tcW w:w="2494" w:type="dxa"/>
          </w:tcPr>
          <w:p w:rsidR="00DF4AE1" w:rsidRDefault="00DF4AE1">
            <w:pPr>
              <w:pStyle w:val="ConsPlusNormal"/>
              <w:jc w:val="center"/>
            </w:pPr>
            <w:r>
              <w:t>количество детей, отдохнувших в организациях, получивших субсидию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DF4AE1" w:rsidRDefault="00DF4AE1">
            <w:pPr>
              <w:pStyle w:val="ConsPlusNormal"/>
              <w:jc w:val="center"/>
            </w:pPr>
            <w:r>
              <w:t>2974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11742,602</w:t>
            </w:r>
          </w:p>
        </w:tc>
      </w:tr>
      <w:tr w:rsidR="00DF4AE1">
        <w:tc>
          <w:tcPr>
            <w:tcW w:w="10673" w:type="dxa"/>
            <w:gridSpan w:val="8"/>
          </w:tcPr>
          <w:p w:rsidR="00DF4AE1" w:rsidRDefault="00DF4AE1">
            <w:pPr>
              <w:pStyle w:val="ConsPlusNormal"/>
            </w:pPr>
            <w:r>
              <w:lastRenderedPageBreak/>
              <w:t>Итого по мероприятию 1.4.2.2.1, в том числе по источникам финансирования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11742,602</w:t>
            </w:r>
          </w:p>
        </w:tc>
      </w:tr>
      <w:tr w:rsidR="00DF4AE1">
        <w:tc>
          <w:tcPr>
            <w:tcW w:w="10673" w:type="dxa"/>
            <w:gridSpan w:val="8"/>
          </w:tcPr>
          <w:p w:rsidR="00DF4AE1" w:rsidRDefault="00DF4AE1">
            <w:pPr>
              <w:pStyle w:val="ConsPlusNormal"/>
            </w:pPr>
            <w:r>
              <w:t>Итого по основному мероприятию 1.4.2.2, в том числе по источникам финансирования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11742,602</w:t>
            </w:r>
          </w:p>
        </w:tc>
      </w:tr>
    </w:tbl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ind w:firstLine="540"/>
        <w:jc w:val="both"/>
      </w:pPr>
      <w:r>
        <w:t xml:space="preserve">8.6. </w:t>
      </w:r>
      <w:hyperlink r:id="rId98" w:history="1">
        <w:r>
          <w:rPr>
            <w:color w:val="0000FF"/>
          </w:rPr>
          <w:t>строку 1.4.2.3.1.1</w:t>
        </w:r>
      </w:hyperlink>
      <w:r>
        <w:t>, "</w:t>
      </w:r>
      <w:hyperlink r:id="rId99" w:history="1">
        <w:r>
          <w:rPr>
            <w:color w:val="0000FF"/>
          </w:rPr>
          <w:t>Итого</w:t>
        </w:r>
      </w:hyperlink>
      <w:r>
        <w:t xml:space="preserve"> по мероприятию 1.4.2.3.1, в том числе по источникам финансирования", "</w:t>
      </w:r>
      <w:hyperlink r:id="rId100" w:history="1">
        <w:r>
          <w:rPr>
            <w:color w:val="0000FF"/>
          </w:rPr>
          <w:t>Итого</w:t>
        </w:r>
      </w:hyperlink>
      <w:r>
        <w:t xml:space="preserve"> по основному мероприятию 1.4.2.3, в том числе по источникам финансирования" изложить в следующей редакции:</w:t>
      </w:r>
    </w:p>
    <w:p w:rsidR="00DF4AE1" w:rsidRDefault="00DF4A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551"/>
        <w:gridCol w:w="820"/>
        <w:gridCol w:w="1204"/>
        <w:gridCol w:w="1204"/>
        <w:gridCol w:w="2494"/>
        <w:gridCol w:w="532"/>
        <w:gridCol w:w="724"/>
        <w:gridCol w:w="1247"/>
        <w:gridCol w:w="1304"/>
      </w:tblGrid>
      <w:tr w:rsidR="00DF4AE1">
        <w:tc>
          <w:tcPr>
            <w:tcW w:w="1144" w:type="dxa"/>
            <w:vMerge w:val="restart"/>
          </w:tcPr>
          <w:p w:rsidR="00DF4AE1" w:rsidRDefault="00DF4AE1">
            <w:pPr>
              <w:pStyle w:val="ConsPlusNormal"/>
              <w:jc w:val="center"/>
            </w:pPr>
            <w:r>
              <w:t>1.4.2.3.1.1</w:t>
            </w:r>
          </w:p>
        </w:tc>
        <w:tc>
          <w:tcPr>
            <w:tcW w:w="2551" w:type="dxa"/>
            <w:vMerge w:val="restart"/>
          </w:tcPr>
          <w:p w:rsidR="00DF4AE1" w:rsidRDefault="00DF4AE1">
            <w:pPr>
              <w:pStyle w:val="ConsPlusNormal"/>
            </w:pPr>
            <w:r>
              <w:t>Оказание услуг по организации отдыха и оздоровления несовершеннолетних, состоящих на учете в территориальных отделах полиции города Перми, в организациях отдыха и оздоровления</w:t>
            </w:r>
          </w:p>
        </w:tc>
        <w:tc>
          <w:tcPr>
            <w:tcW w:w="820" w:type="dxa"/>
          </w:tcPr>
          <w:p w:rsidR="00DF4AE1" w:rsidRDefault="00DF4AE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30.08.2019</w:t>
            </w:r>
          </w:p>
        </w:tc>
        <w:tc>
          <w:tcPr>
            <w:tcW w:w="2494" w:type="dxa"/>
          </w:tcPr>
          <w:p w:rsidR="00DF4AE1" w:rsidRDefault="00DF4AE1">
            <w:pPr>
              <w:pStyle w:val="ConsPlusNormal"/>
              <w:jc w:val="center"/>
            </w:pPr>
            <w:r>
              <w:t>количество несовершеннолетних, состоящих на учете в территориальных отделах полиции города Перми, охваченных организованным отдыхом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F4AE1" w:rsidRDefault="00DF4AE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200,000</w:t>
            </w:r>
          </w:p>
        </w:tc>
      </w:tr>
      <w:tr w:rsidR="00DF4AE1">
        <w:tc>
          <w:tcPr>
            <w:tcW w:w="1144" w:type="dxa"/>
            <w:vMerge/>
          </w:tcPr>
          <w:p w:rsidR="00DF4AE1" w:rsidRDefault="00DF4AE1"/>
        </w:tc>
        <w:tc>
          <w:tcPr>
            <w:tcW w:w="2551" w:type="dxa"/>
            <w:vMerge/>
          </w:tcPr>
          <w:p w:rsidR="00DF4AE1" w:rsidRDefault="00DF4AE1"/>
        </w:tc>
        <w:tc>
          <w:tcPr>
            <w:tcW w:w="820" w:type="dxa"/>
          </w:tcPr>
          <w:p w:rsidR="00DF4AE1" w:rsidRDefault="00DF4AE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30.08.2019</w:t>
            </w:r>
          </w:p>
        </w:tc>
        <w:tc>
          <w:tcPr>
            <w:tcW w:w="2494" w:type="dxa"/>
          </w:tcPr>
          <w:p w:rsidR="00DF4AE1" w:rsidRDefault="00DF4AE1">
            <w:pPr>
              <w:pStyle w:val="ConsPlusNormal"/>
              <w:jc w:val="center"/>
            </w:pPr>
            <w:r>
              <w:t>количество несовершеннолетних, состоящих на учете в территориальных отделах полиции города Перми, охваченных организованным отдыхом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F4AE1" w:rsidRDefault="00DF4AE1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235,000</w:t>
            </w:r>
          </w:p>
        </w:tc>
      </w:tr>
      <w:tr w:rsidR="00DF4AE1">
        <w:tc>
          <w:tcPr>
            <w:tcW w:w="1144" w:type="dxa"/>
            <w:vMerge/>
          </w:tcPr>
          <w:p w:rsidR="00DF4AE1" w:rsidRDefault="00DF4AE1"/>
        </w:tc>
        <w:tc>
          <w:tcPr>
            <w:tcW w:w="2551" w:type="dxa"/>
            <w:vMerge/>
          </w:tcPr>
          <w:p w:rsidR="00DF4AE1" w:rsidRDefault="00DF4AE1"/>
        </w:tc>
        <w:tc>
          <w:tcPr>
            <w:tcW w:w="820" w:type="dxa"/>
          </w:tcPr>
          <w:p w:rsidR="00DF4AE1" w:rsidRDefault="00DF4AE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30.08.2019</w:t>
            </w:r>
          </w:p>
        </w:tc>
        <w:tc>
          <w:tcPr>
            <w:tcW w:w="2494" w:type="dxa"/>
          </w:tcPr>
          <w:p w:rsidR="00DF4AE1" w:rsidRDefault="00DF4AE1">
            <w:pPr>
              <w:pStyle w:val="ConsPlusNormal"/>
              <w:jc w:val="center"/>
            </w:pPr>
            <w:r>
              <w:t xml:space="preserve">количество несовершеннолетних, состоящих на учете в территориальных </w:t>
            </w:r>
            <w:r>
              <w:lastRenderedPageBreak/>
              <w:t>отделах полиции города Перми, охваченных организованным отдыхом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DF4AE1" w:rsidRDefault="00DF4AE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200,000</w:t>
            </w:r>
          </w:p>
        </w:tc>
      </w:tr>
      <w:tr w:rsidR="00DF4AE1">
        <w:tc>
          <w:tcPr>
            <w:tcW w:w="1144" w:type="dxa"/>
            <w:vMerge/>
          </w:tcPr>
          <w:p w:rsidR="00DF4AE1" w:rsidRDefault="00DF4AE1"/>
        </w:tc>
        <w:tc>
          <w:tcPr>
            <w:tcW w:w="2551" w:type="dxa"/>
            <w:vMerge/>
          </w:tcPr>
          <w:p w:rsidR="00DF4AE1" w:rsidRDefault="00DF4AE1"/>
        </w:tc>
        <w:tc>
          <w:tcPr>
            <w:tcW w:w="820" w:type="dxa"/>
          </w:tcPr>
          <w:p w:rsidR="00DF4AE1" w:rsidRDefault="00DF4AE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30.08.2019</w:t>
            </w:r>
          </w:p>
        </w:tc>
        <w:tc>
          <w:tcPr>
            <w:tcW w:w="2494" w:type="dxa"/>
          </w:tcPr>
          <w:p w:rsidR="00DF4AE1" w:rsidRDefault="00DF4AE1">
            <w:pPr>
              <w:pStyle w:val="ConsPlusNormal"/>
              <w:jc w:val="center"/>
            </w:pPr>
            <w:r>
              <w:t>количество несовершеннолетних, состоящих на учете в территориальных отделах полиции города Перми, охваченных организованным отдыхом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F4AE1" w:rsidRDefault="00DF4AE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100,000</w:t>
            </w:r>
          </w:p>
        </w:tc>
      </w:tr>
      <w:tr w:rsidR="00DF4AE1">
        <w:tc>
          <w:tcPr>
            <w:tcW w:w="1144" w:type="dxa"/>
            <w:vMerge/>
          </w:tcPr>
          <w:p w:rsidR="00DF4AE1" w:rsidRDefault="00DF4AE1"/>
        </w:tc>
        <w:tc>
          <w:tcPr>
            <w:tcW w:w="2551" w:type="dxa"/>
            <w:vMerge/>
          </w:tcPr>
          <w:p w:rsidR="00DF4AE1" w:rsidRDefault="00DF4AE1"/>
        </w:tc>
        <w:tc>
          <w:tcPr>
            <w:tcW w:w="820" w:type="dxa"/>
          </w:tcPr>
          <w:p w:rsidR="00DF4AE1" w:rsidRDefault="00DF4AE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30.08.2019</w:t>
            </w:r>
          </w:p>
        </w:tc>
        <w:tc>
          <w:tcPr>
            <w:tcW w:w="2494" w:type="dxa"/>
          </w:tcPr>
          <w:p w:rsidR="00DF4AE1" w:rsidRDefault="00DF4AE1">
            <w:pPr>
              <w:pStyle w:val="ConsPlusNormal"/>
              <w:jc w:val="center"/>
            </w:pPr>
            <w:r>
              <w:t>количество несовершеннолетних, состоящих на учете в территориальных отделах полиции города Перми, охваченных организованным отдыхом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F4AE1" w:rsidRDefault="00DF4AE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200,000</w:t>
            </w:r>
          </w:p>
        </w:tc>
      </w:tr>
      <w:tr w:rsidR="00DF4AE1">
        <w:tc>
          <w:tcPr>
            <w:tcW w:w="1144" w:type="dxa"/>
            <w:vMerge/>
          </w:tcPr>
          <w:p w:rsidR="00DF4AE1" w:rsidRDefault="00DF4AE1"/>
        </w:tc>
        <w:tc>
          <w:tcPr>
            <w:tcW w:w="2551" w:type="dxa"/>
            <w:vMerge/>
          </w:tcPr>
          <w:p w:rsidR="00DF4AE1" w:rsidRDefault="00DF4AE1"/>
        </w:tc>
        <w:tc>
          <w:tcPr>
            <w:tcW w:w="820" w:type="dxa"/>
          </w:tcPr>
          <w:p w:rsidR="00DF4AE1" w:rsidRDefault="00DF4AE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30.08.2019</w:t>
            </w:r>
          </w:p>
        </w:tc>
        <w:tc>
          <w:tcPr>
            <w:tcW w:w="2494" w:type="dxa"/>
          </w:tcPr>
          <w:p w:rsidR="00DF4AE1" w:rsidRDefault="00DF4AE1">
            <w:pPr>
              <w:pStyle w:val="ConsPlusNormal"/>
              <w:jc w:val="center"/>
            </w:pPr>
            <w:r>
              <w:t>количество несовершеннолетних, состоящих на учете в территориальных отделах полиции города Перми, охваченных организованным отдыхом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F4AE1" w:rsidRDefault="00DF4AE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200,000</w:t>
            </w:r>
          </w:p>
        </w:tc>
      </w:tr>
      <w:tr w:rsidR="00DF4AE1">
        <w:tc>
          <w:tcPr>
            <w:tcW w:w="1144" w:type="dxa"/>
            <w:vMerge/>
          </w:tcPr>
          <w:p w:rsidR="00DF4AE1" w:rsidRDefault="00DF4AE1"/>
        </w:tc>
        <w:tc>
          <w:tcPr>
            <w:tcW w:w="2551" w:type="dxa"/>
            <w:vMerge/>
          </w:tcPr>
          <w:p w:rsidR="00DF4AE1" w:rsidRDefault="00DF4AE1"/>
        </w:tc>
        <w:tc>
          <w:tcPr>
            <w:tcW w:w="820" w:type="dxa"/>
          </w:tcPr>
          <w:p w:rsidR="00DF4AE1" w:rsidRDefault="00DF4AE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204" w:type="dxa"/>
          </w:tcPr>
          <w:p w:rsidR="00DF4AE1" w:rsidRDefault="00DF4AE1">
            <w:pPr>
              <w:pStyle w:val="ConsPlusNormal"/>
              <w:jc w:val="center"/>
            </w:pPr>
            <w:r>
              <w:t>30.08.2019</w:t>
            </w:r>
          </w:p>
        </w:tc>
        <w:tc>
          <w:tcPr>
            <w:tcW w:w="2494" w:type="dxa"/>
          </w:tcPr>
          <w:p w:rsidR="00DF4AE1" w:rsidRDefault="00DF4AE1">
            <w:pPr>
              <w:pStyle w:val="ConsPlusNormal"/>
              <w:jc w:val="center"/>
            </w:pPr>
            <w:r>
              <w:t xml:space="preserve">количество несовершеннолетних, </w:t>
            </w:r>
            <w:r>
              <w:lastRenderedPageBreak/>
              <w:t>состоящих на учете в территориальных отделах полиции города Перми, охваченных организованным отдыхом</w:t>
            </w:r>
          </w:p>
        </w:tc>
        <w:tc>
          <w:tcPr>
            <w:tcW w:w="532" w:type="dxa"/>
          </w:tcPr>
          <w:p w:rsidR="00DF4AE1" w:rsidRDefault="00DF4AE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DF4AE1" w:rsidRDefault="00DF4AE1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lastRenderedPageBreak/>
              <w:t>252,000</w:t>
            </w:r>
          </w:p>
        </w:tc>
      </w:tr>
      <w:tr w:rsidR="00DF4AE1">
        <w:tc>
          <w:tcPr>
            <w:tcW w:w="10673" w:type="dxa"/>
            <w:gridSpan w:val="8"/>
          </w:tcPr>
          <w:p w:rsidR="00DF4AE1" w:rsidRDefault="00DF4AE1">
            <w:pPr>
              <w:pStyle w:val="ConsPlusNormal"/>
              <w:jc w:val="both"/>
            </w:pPr>
            <w:r>
              <w:lastRenderedPageBreak/>
              <w:t>Итого по мероприятию 1.4.2.3.1, в том числе по источникам финансирования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1387,000</w:t>
            </w:r>
          </w:p>
        </w:tc>
      </w:tr>
      <w:tr w:rsidR="00DF4AE1">
        <w:tc>
          <w:tcPr>
            <w:tcW w:w="10673" w:type="dxa"/>
            <w:gridSpan w:val="8"/>
          </w:tcPr>
          <w:p w:rsidR="00DF4AE1" w:rsidRDefault="00DF4AE1">
            <w:pPr>
              <w:pStyle w:val="ConsPlusNormal"/>
              <w:jc w:val="both"/>
            </w:pPr>
            <w:r>
              <w:t>Итого по основному мероприятию 1.4.2.3, в том числе по источникам финансирования</w:t>
            </w:r>
          </w:p>
        </w:tc>
        <w:tc>
          <w:tcPr>
            <w:tcW w:w="1247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1387,000</w:t>
            </w:r>
          </w:p>
        </w:tc>
      </w:tr>
    </w:tbl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ind w:firstLine="540"/>
        <w:jc w:val="both"/>
      </w:pPr>
      <w:r>
        <w:t xml:space="preserve">8.7. в </w:t>
      </w:r>
      <w:hyperlink r:id="rId101" w:history="1">
        <w:r>
          <w:rPr>
            <w:color w:val="0000FF"/>
          </w:rPr>
          <w:t>графе 10 строки</w:t>
        </w:r>
      </w:hyperlink>
      <w:r>
        <w:t xml:space="preserve"> "Итого по задаче 1.4.2, в том числе по источникам финансирования" цифры "88607,588" заменить цифрами "91273,597";</w:t>
      </w:r>
    </w:p>
    <w:p w:rsidR="00DF4AE1" w:rsidRDefault="00DF4AE1">
      <w:pPr>
        <w:pStyle w:val="ConsPlusNormal"/>
        <w:spacing w:before="220"/>
        <w:ind w:firstLine="540"/>
        <w:jc w:val="both"/>
      </w:pPr>
      <w:r>
        <w:t xml:space="preserve">8.8. </w:t>
      </w:r>
      <w:hyperlink r:id="rId102" w:history="1">
        <w:r>
          <w:rPr>
            <w:color w:val="0000FF"/>
          </w:rPr>
          <w:t>строку</w:t>
        </w:r>
      </w:hyperlink>
      <w:r>
        <w:t xml:space="preserve"> "Всего по подпрограмме 1.4, в том числе по источникам финансирования" изложить в следующей редакции:</w:t>
      </w:r>
    </w:p>
    <w:p w:rsidR="00DF4AE1" w:rsidRDefault="00DF4A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58"/>
        <w:gridCol w:w="1240"/>
        <w:gridCol w:w="1304"/>
      </w:tblGrid>
      <w:tr w:rsidR="00DF4AE1">
        <w:tc>
          <w:tcPr>
            <w:tcW w:w="10658" w:type="dxa"/>
            <w:vMerge w:val="restart"/>
          </w:tcPr>
          <w:p w:rsidR="00DF4AE1" w:rsidRDefault="00DF4AE1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268886,797</w:t>
            </w:r>
          </w:p>
        </w:tc>
      </w:tr>
      <w:tr w:rsidR="00DF4AE1">
        <w:tc>
          <w:tcPr>
            <w:tcW w:w="10658" w:type="dxa"/>
            <w:vMerge/>
          </w:tcPr>
          <w:p w:rsidR="00DF4AE1" w:rsidRDefault="00DF4AE1"/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91273,597</w:t>
            </w:r>
          </w:p>
        </w:tc>
      </w:tr>
      <w:tr w:rsidR="00DF4AE1">
        <w:tc>
          <w:tcPr>
            <w:tcW w:w="10658" w:type="dxa"/>
            <w:vMerge/>
          </w:tcPr>
          <w:p w:rsidR="00DF4AE1" w:rsidRDefault="00DF4AE1"/>
        </w:tc>
        <w:tc>
          <w:tcPr>
            <w:tcW w:w="1240" w:type="dxa"/>
          </w:tcPr>
          <w:p w:rsidR="00DF4AE1" w:rsidRDefault="00DF4AE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DF4AE1" w:rsidRDefault="00DF4AE1">
            <w:pPr>
              <w:pStyle w:val="ConsPlusNormal"/>
              <w:jc w:val="center"/>
            </w:pPr>
            <w:r>
              <w:t>177613,200</w:t>
            </w:r>
          </w:p>
        </w:tc>
      </w:tr>
    </w:tbl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jc w:val="both"/>
      </w:pPr>
    </w:p>
    <w:p w:rsidR="00DF4AE1" w:rsidRDefault="00DF4AE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E7EB5" w:rsidRDefault="00AE7EB5"/>
    <w:sectPr w:rsidR="00AE7EB5" w:rsidSect="000E477D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AE1"/>
    <w:rsid w:val="00AE7EB5"/>
    <w:rsid w:val="00DF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A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F4A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F4A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F4A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F4A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DF4A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F4A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F4AE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A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F4A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F4A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F4A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F4A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DF4A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F4A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F4AE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EB1A721D3382173FE3EF246C2B6E058BB71E87DB901A5022673A0FC60A4203D38D256FDA353C55F0ED97990A7C86FBB3F6309DF605B46DAD6FF59E8AoCV6H" TargetMode="External"/><Relationship Id="rId21" Type="http://schemas.openxmlformats.org/officeDocument/2006/relationships/hyperlink" Target="consultantplus://offline/ref=EB1A721D3382173FE3EF246C2B6E058BB71E87DB901A5022673A0FC60A4203D38D256FDA353C55F0ED97980D7486FBB3F6309DF605B46DAD6FF59E8AoCV6H" TargetMode="External"/><Relationship Id="rId42" Type="http://schemas.openxmlformats.org/officeDocument/2006/relationships/hyperlink" Target="consultantplus://offline/ref=EB1A721D3382173FE3EF246C2B6E058BB71E87DB901A5022673A0FC60A4203D38D256FDA353C55F0ED979D097486FBB3F6309DF605B46DAD6FF59E8AoCV6H" TargetMode="External"/><Relationship Id="rId47" Type="http://schemas.openxmlformats.org/officeDocument/2006/relationships/hyperlink" Target="consultantplus://offline/ref=EB1A721D3382173FE3EF246C2B6E058BB71E87DB901A5022673A0FC60A4203D38D256FDA353C55F0ED92990A7A86FBB3F6309DF605B46DAD6FF59E8AoCV6H" TargetMode="External"/><Relationship Id="rId63" Type="http://schemas.openxmlformats.org/officeDocument/2006/relationships/image" Target="media/image1.wmf"/><Relationship Id="rId68" Type="http://schemas.openxmlformats.org/officeDocument/2006/relationships/hyperlink" Target="consultantplus://offline/ref=EB1A721D3382173FE3EF246C2B6E058BB71E87DB901A5022673A0FC60A4203D38D256FDA353C55F0ED95930B7F86FBB3F6309DF605B46DAD6FF59E8AoCV6H" TargetMode="External"/><Relationship Id="rId84" Type="http://schemas.openxmlformats.org/officeDocument/2006/relationships/hyperlink" Target="consultantplus://offline/ref=EB1A721D3382173FE3EF246C2B6E058BB71E87DB901A5022673A0FC60A4203D38D256FDA353C55F0ED94990D7886FBB3F6309DF605B46DAD6FF59E8AoCV6H" TargetMode="External"/><Relationship Id="rId89" Type="http://schemas.openxmlformats.org/officeDocument/2006/relationships/hyperlink" Target="consultantplus://offline/ref=EB1A721D3382173FE3EF246C2B6E058BB71E87DB901A5022673A0FC60A4203D38D256FDA353C55F0ED929E057B86FBB3F6309DF605B46DAD6FF59E8AoCV6H" TargetMode="External"/><Relationship Id="rId7" Type="http://schemas.openxmlformats.org/officeDocument/2006/relationships/hyperlink" Target="consultantplus://offline/ref=EB1A721D3382173FE3EF3A613D025880BC16D9D4961F5270336A099155120586DF653183757846F1E489980C7Do8V4H" TargetMode="External"/><Relationship Id="rId71" Type="http://schemas.openxmlformats.org/officeDocument/2006/relationships/hyperlink" Target="consultantplus://offline/ref=EB1A721D3382173FE3EF246C2B6E058BB71E87DB901A5022673A0FC60A4203D38D256FDA353C55F0ED949A0E7486FBB3F6309DF605B46DAD6FF59E8AoCV6H" TargetMode="External"/><Relationship Id="rId92" Type="http://schemas.openxmlformats.org/officeDocument/2006/relationships/hyperlink" Target="consultantplus://offline/ref=EB1A721D3382173FE3EF246C2B6E058BB71E87DB901A5022673A0FC60A4203D38D256FDA353C55F0ED93980F7486FBB3F6309DF605B46DAD6FF59E8AoCV6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B1A721D3382173FE3EF246C2B6E058BB71E87DB901951246A3E0FC60A4203D38D256FDA273C0DFCEE97840C7593ADE2B3o6VCH" TargetMode="External"/><Relationship Id="rId29" Type="http://schemas.openxmlformats.org/officeDocument/2006/relationships/hyperlink" Target="consultantplus://offline/ref=EB1A721D3382173FE3EF246C2B6E058BB71E87DB901A5022673A0FC60A4203D38D256FDA353C55F0ED979E0B7886FBB3F6309DF605B46DAD6FF59E8AoCV6H" TargetMode="External"/><Relationship Id="rId11" Type="http://schemas.openxmlformats.org/officeDocument/2006/relationships/hyperlink" Target="consultantplus://offline/ref=EB1A721D3382173FE3EF246C2B6E058BB71E87DB901A5022673A0FC60A4203D38D256FDA353C55F0ED979A0E7986FBB3F6309DF605B46DAD6FF59E8AoCV6H" TargetMode="External"/><Relationship Id="rId24" Type="http://schemas.openxmlformats.org/officeDocument/2006/relationships/hyperlink" Target="consultantplus://offline/ref=EB1A721D3382173FE3EF246C2B6E058BB71E87DB901A5022673A0FC60A4203D38D256FDA353C55F0ED9298057486FBB3F6309DF605B46DAD6FF59E8AoCV6H" TargetMode="External"/><Relationship Id="rId32" Type="http://schemas.openxmlformats.org/officeDocument/2006/relationships/hyperlink" Target="consultantplus://offline/ref=EB1A721D3382173FE3EF246C2B6E058BB71E87DB901A5022673A0FC60A4203D38D256FDA353C55F0ED979F087F86FBB3F6309DF605B46DAD6FF59E8AoCV6H" TargetMode="External"/><Relationship Id="rId37" Type="http://schemas.openxmlformats.org/officeDocument/2006/relationships/hyperlink" Target="consultantplus://offline/ref=EB1A721D3382173FE3EF246C2B6E058BB71E87DB901A5022673A0FC60A4203D38D256FDA353C55F0ED979C0D7E86FBB3F6309DF605B46DAD6FF59E8AoCV6H" TargetMode="External"/><Relationship Id="rId40" Type="http://schemas.openxmlformats.org/officeDocument/2006/relationships/hyperlink" Target="consultantplus://offline/ref=EB1A721D3382173FE3EF246C2B6E058BB71E87DB901A5022673A0FC60A4203D38D256FDA353C55F0ED97990A7C86FBB3F6309DF605B46DAD6FF59E8AoCV6H" TargetMode="External"/><Relationship Id="rId45" Type="http://schemas.openxmlformats.org/officeDocument/2006/relationships/hyperlink" Target="consultantplus://offline/ref=EB1A721D3382173FE3EF246C2B6E058BB71E87DB901A5022673A0FC60A4203D38D256FDA353C55F0ED9793057486FBB3F6309DF605B46DAD6FF59E8AoCV6H" TargetMode="External"/><Relationship Id="rId53" Type="http://schemas.openxmlformats.org/officeDocument/2006/relationships/hyperlink" Target="consultantplus://offline/ref=EB1A721D3382173FE3EF246C2B6E058BB71E87DB901A5022673A0FC60A4203D38D256FDA353C55F0ED9598087F86FBB3F6309DF605B46DAD6FF59E8AoCV6H" TargetMode="External"/><Relationship Id="rId58" Type="http://schemas.openxmlformats.org/officeDocument/2006/relationships/hyperlink" Target="consultantplus://offline/ref=EB1A721D3382173FE3EF246C2B6E058BB71E87DB901A5022673A0FC60A4203D38D256FDA353C55F0ED9599047F86FBB3F6309DF605B46DAD6FF59E8AoCV6H" TargetMode="External"/><Relationship Id="rId66" Type="http://schemas.openxmlformats.org/officeDocument/2006/relationships/hyperlink" Target="consultantplus://offline/ref=EB1A721D3382173FE3EF246C2B6E058BB71E87DB901A5022673A0FC60A4203D38D256FDA353C55F0ED95930F7F86FBB3F6309DF605B46DAD6FF59E8AoCV6H" TargetMode="External"/><Relationship Id="rId74" Type="http://schemas.openxmlformats.org/officeDocument/2006/relationships/hyperlink" Target="consultantplus://offline/ref=EB1A721D3382173FE3EF246C2B6E058BB71E87DB901A5022673A0FC60A4203D38D256FDA353C55F0ED949A0A7886FBB3F6309DF605B46DAD6FF59E8AoCV6H" TargetMode="External"/><Relationship Id="rId79" Type="http://schemas.openxmlformats.org/officeDocument/2006/relationships/hyperlink" Target="consultantplus://offline/ref=EB1A721D3382173FE3EF246C2B6E058BB71E87DB901A5022673A0FC60A4203D38D256FDA353C55F0ED949A057F86FBB3F6309DF605B46DAD6FF59E8AoCV6H" TargetMode="External"/><Relationship Id="rId87" Type="http://schemas.openxmlformats.org/officeDocument/2006/relationships/hyperlink" Target="consultantplus://offline/ref=EB1A721D3382173FE3EF246C2B6E058BB71E87DB901A5022673A0FC60A4203D38D256FDA353C55F0ED939A087486FBB3F6309DF605B46DAD6FF59E8AoCV6H" TargetMode="External"/><Relationship Id="rId102" Type="http://schemas.openxmlformats.org/officeDocument/2006/relationships/hyperlink" Target="consultantplus://offline/ref=EB1A721D3382173FE3EF246C2B6E058BB71E87DB901A5022673A0FC60A4203D38D256FDA353C55F0ED929F0C7E86FBB3F6309DF605B46DAD6FF59E8AoCV6H" TargetMode="External"/><Relationship Id="rId5" Type="http://schemas.openxmlformats.org/officeDocument/2006/relationships/hyperlink" Target="http://www.consultant.ru" TargetMode="External"/><Relationship Id="rId61" Type="http://schemas.openxmlformats.org/officeDocument/2006/relationships/hyperlink" Target="consultantplus://offline/ref=EB1A721D3382173FE3EF246C2B6E058BB71E87DB901A5022673A0FC60A4203D38D256FDA353C55F0ED929E097C86FBB3F6309DF605B46DAD6FF59E8AoCV6H" TargetMode="External"/><Relationship Id="rId82" Type="http://schemas.openxmlformats.org/officeDocument/2006/relationships/hyperlink" Target="consultantplus://offline/ref=EB1A721D3382173FE3EF246C2B6E058BB71E87DB901A5022673A0FC60A4203D38D256FDA353C55F0ED94980B7D86FBB3F6309DF605B46DAD6FF59E8AoCV6H" TargetMode="External"/><Relationship Id="rId90" Type="http://schemas.openxmlformats.org/officeDocument/2006/relationships/hyperlink" Target="consultantplus://offline/ref=EB1A721D3382173FE3EF246C2B6E058BB71E87DB901A5022673A0FC60A4203D38D256FDA353C55F0ED939B057B86FBB3F6309DF605B46DAD6FF59E8AoCV6H" TargetMode="External"/><Relationship Id="rId95" Type="http://schemas.openxmlformats.org/officeDocument/2006/relationships/hyperlink" Target="consultantplus://offline/ref=EB1A721D3382173FE3EF246C2B6E058BB71E87DB901A5022673A0FC60A4203D38D256FDA353C55F0ED929B0A7D86FBB3F6309DF605B46DAD6FF59E8AoCV6H" TargetMode="External"/><Relationship Id="rId19" Type="http://schemas.openxmlformats.org/officeDocument/2006/relationships/hyperlink" Target="consultantplus://offline/ref=EB1A721D3382173FE3EF246C2B6E058BB71E87DB901A5022673A0FC60A4203D38D256FDA353C55F0ED979B0B7486FBB3F6309DF605B46DAD6FF59E8AoCV6H" TargetMode="External"/><Relationship Id="rId14" Type="http://schemas.openxmlformats.org/officeDocument/2006/relationships/hyperlink" Target="consultantplus://offline/ref=EB1A721D3382173FE3EF246C2B6E058BB71E87DB901951246A3E0FC60A4203D38D256FDA273C0DFCEE97840C7593ADE2B3o6VCH" TargetMode="External"/><Relationship Id="rId22" Type="http://schemas.openxmlformats.org/officeDocument/2006/relationships/hyperlink" Target="consultantplus://offline/ref=EB1A721D3382173FE3EF246C2B6E058BB71E87DB901A5022673A0FC60A4203D38D256FDA353C55F0ED92980B7B86FBB3F6309DF605B46DAD6FF59E8AoCV6H" TargetMode="External"/><Relationship Id="rId27" Type="http://schemas.openxmlformats.org/officeDocument/2006/relationships/hyperlink" Target="consultantplus://offline/ref=EB1A721D3382173FE3EF246C2B6E058BB71E87DB901A5022673A0FC60A4203D38D256FDA353C55F0ED9799057586FBB3F6309DF605B46DAD6FF59E8AoCV6H" TargetMode="External"/><Relationship Id="rId30" Type="http://schemas.openxmlformats.org/officeDocument/2006/relationships/hyperlink" Target="consultantplus://offline/ref=EB1A721D3382173FE3EF246C2B6E058BB71E87DB901A5022673A0FC60A4203D38D256FDA353C55F0ED979F0D7F86FBB3F6309DF605B46DAD6FF59E8AoCV6H" TargetMode="External"/><Relationship Id="rId35" Type="http://schemas.openxmlformats.org/officeDocument/2006/relationships/hyperlink" Target="consultantplus://offline/ref=EB1A721D3382173FE3EF246C2B6E058BB71E87DB901A5022673A0FC60A4203D38D256FDA353C55F0ED979F047E86FBB3F6309DF605B46DAD6FF59E8AoCV6H" TargetMode="External"/><Relationship Id="rId43" Type="http://schemas.openxmlformats.org/officeDocument/2006/relationships/hyperlink" Target="consultantplus://offline/ref=EB1A721D3382173FE3EF246C2B6E058BB71E87DB901A5022673A0FC60A4203D38D256FDA353C55F0ED979D0A7986FBB3F6309DF605B46DAD6FF59E8AoCV6H" TargetMode="External"/><Relationship Id="rId48" Type="http://schemas.openxmlformats.org/officeDocument/2006/relationships/hyperlink" Target="consultantplus://offline/ref=EB1A721D3382173FE3EF246C2B6E058BB71E87DB901A5022673A0FC60A4203D38D256FDA353C55F0ED929E0E7D86FBB3F6309DF605B46DAD6FF59E8AoCV6H" TargetMode="External"/><Relationship Id="rId56" Type="http://schemas.openxmlformats.org/officeDocument/2006/relationships/hyperlink" Target="consultantplus://offline/ref=EB1A721D3382173FE3EF246C2B6E058BB71E87DB901A5022673A0FC60A4203D38D256FDA353C55F0ED929E0E7586FBB3F6309DF605B46DAD6FF59E8AoCV6H" TargetMode="External"/><Relationship Id="rId64" Type="http://schemas.openxmlformats.org/officeDocument/2006/relationships/hyperlink" Target="consultantplus://offline/ref=EB1A721D3382173FE3EF246C2B6E058BB71E87DB901A5022673A0FC60A4203D38D256FDA353C55F0ED95920A7C86FBB3F6309DF605B46DAD6FF59E8AoCV6H" TargetMode="External"/><Relationship Id="rId69" Type="http://schemas.openxmlformats.org/officeDocument/2006/relationships/hyperlink" Target="consultantplus://offline/ref=EB1A721D3382173FE3EF246C2B6E058BB71E87DB901A5022673A0FC60A4203D38D256FDA353C55F0ED95930B7486FBB3F6309DF605B46DAD6FF59E8AoCV6H" TargetMode="External"/><Relationship Id="rId77" Type="http://schemas.openxmlformats.org/officeDocument/2006/relationships/hyperlink" Target="consultantplus://offline/ref=EB1A721D3382173FE3EF246C2B6E058BB71E87DB901A5022673A0FC60A4203D38D256FDA353C55F0ED949A047F86FBB3F6309DF605B46DAD6FF59E8AoCV6H" TargetMode="External"/><Relationship Id="rId100" Type="http://schemas.openxmlformats.org/officeDocument/2006/relationships/hyperlink" Target="consultantplus://offline/ref=EB1A721D3382173FE3EF246C2B6E058BB71E87DB901A5022673A0FC60A4203D38D256FDA353C55F0ED9399097E86FBB3F6309DF605B46DAD6FF59E8AoCV6H" TargetMode="External"/><Relationship Id="rId8" Type="http://schemas.openxmlformats.org/officeDocument/2006/relationships/hyperlink" Target="consultantplus://offline/ref=EB1A721D3382173FE3EF246C2B6E058BB71E87DB901A5D2F6B3A0FC60A4203D38D256FDA353C55F0ED979A0E7E86FBB3F6309DF605B46DAD6FF59E8AoCV6H" TargetMode="External"/><Relationship Id="rId51" Type="http://schemas.openxmlformats.org/officeDocument/2006/relationships/hyperlink" Target="consultantplus://offline/ref=EB1A721D3382173FE3EF246C2B6E058BB71E87DB901A5022673A0FC60A4203D38D256FDA353C55F0ED929A0B7886FBB3F6309DF605B46DAD6FF59E8AoCV6H" TargetMode="External"/><Relationship Id="rId72" Type="http://schemas.openxmlformats.org/officeDocument/2006/relationships/hyperlink" Target="consultantplus://offline/ref=EB1A721D3382173FE3EF246C2B6E058BB71E87DB901A5022673A0FC60A4203D38D256FDA353C55F0ED949A087C86FBB3F6309DF605B46DAD6FF59E8AoCV6H" TargetMode="External"/><Relationship Id="rId80" Type="http://schemas.openxmlformats.org/officeDocument/2006/relationships/hyperlink" Target="consultantplus://offline/ref=EB1A721D3382173FE3EF246C2B6E058BB71E87DB901A5022673A0FC60A4203D38D256FDA353C55F0ED94980E7986FBB3F6309DF605B46DAD6FF59E8AoCV6H" TargetMode="External"/><Relationship Id="rId85" Type="http://schemas.openxmlformats.org/officeDocument/2006/relationships/hyperlink" Target="consultantplus://offline/ref=EB1A721D3382173FE3EF246C2B6E058BB71E87DB901A5022673A0FC60A4203D38D256FDA353C55F0ED9499087C86FBB3F6309DF605B46DAD6FF59E8AoCV6H" TargetMode="External"/><Relationship Id="rId93" Type="http://schemas.openxmlformats.org/officeDocument/2006/relationships/hyperlink" Target="consultantplus://offline/ref=EB1A721D3382173FE3EF246C2B6E058BB71E87DB901A5022673A0FC60A4203D38D256FDA353C55F0ED9398087486FBB3F6309DF605B46DAD6FF59E8AoCV6H" TargetMode="External"/><Relationship Id="rId98" Type="http://schemas.openxmlformats.org/officeDocument/2006/relationships/hyperlink" Target="consultantplus://offline/ref=EB1A721D3382173FE3EF246C2B6E058BB71E87DB901A5022673A0FC60A4203D38D256FDA353C55F0ED9398057D86FBB3F6309DF605B46DAD6FF59E8AoCV6H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EB1A721D3382173FE3EF246C2B6E058BB71E87DB901A5022673A0FC60A4203D38D256FDA353C55F0ED9592097B86FBB3F6309DF605B46DAD6FF59E8AoCV6H" TargetMode="External"/><Relationship Id="rId17" Type="http://schemas.openxmlformats.org/officeDocument/2006/relationships/hyperlink" Target="consultantplus://offline/ref=EB1A721D3382173FE3EF246C2B6E058BB71E87DB901A5022673A0FC60A4203D38D256FDA353C55F0ED929B047986FBB3F6309DF605B46DAD6FF59E8AoCV6H" TargetMode="External"/><Relationship Id="rId25" Type="http://schemas.openxmlformats.org/officeDocument/2006/relationships/hyperlink" Target="consultantplus://offline/ref=EB1A721D3382173FE3EF246C2B6E058BB71E87DB901A5022673A0FC60A4203D38D256FDA353C55F0ED92990D7B86FBB3F6309DF605B46DAD6FF59E8AoCV6H" TargetMode="External"/><Relationship Id="rId33" Type="http://schemas.openxmlformats.org/officeDocument/2006/relationships/hyperlink" Target="consultantplus://offline/ref=EB1A721D3382173FE3EF246C2B6E058BB71E87DB901A5022673A0FC60A4203D38D256FDA353C55F0ED979F097486FBB3F6309DF605B46DAD6FF59E8AoCV6H" TargetMode="External"/><Relationship Id="rId38" Type="http://schemas.openxmlformats.org/officeDocument/2006/relationships/hyperlink" Target="consultantplus://offline/ref=EB1A721D3382173FE3EF246C2B6E058BB71E87DB901A5022673A0FC60A4203D38D256FDA353C55F0ED979C087986FBB3F6309DF605B46DAD6FF59E8AoCV6H" TargetMode="External"/><Relationship Id="rId46" Type="http://schemas.openxmlformats.org/officeDocument/2006/relationships/hyperlink" Target="consultantplus://offline/ref=EB1A721D3382173FE3EF246C2B6E058BB71E87DB901A5022673A0FC60A4203D38D256FDA353C55F0ED9692057586FBB3F6309DF605B46DAD6FF59E8AoCV6H" TargetMode="External"/><Relationship Id="rId59" Type="http://schemas.openxmlformats.org/officeDocument/2006/relationships/hyperlink" Target="consultantplus://offline/ref=EB1A721D3382173FE3EF246C2B6E058BB71E87DB901A5022673A0FC60A4203D38D256FDA353C55F0ED929E087586FBB3F6309DF605B46DAD6FF59E8AoCV6H" TargetMode="External"/><Relationship Id="rId67" Type="http://schemas.openxmlformats.org/officeDocument/2006/relationships/hyperlink" Target="consultantplus://offline/ref=EB1A721D3382173FE3EF246C2B6E058BB71E87DB901A5022673A0FC60A4203D38D256FDA353C55F0ED9593097F86FBB3F6309DF605B46DAD6FF59E8AoCV6H" TargetMode="External"/><Relationship Id="rId103" Type="http://schemas.openxmlformats.org/officeDocument/2006/relationships/fontTable" Target="fontTable.xml"/><Relationship Id="rId20" Type="http://schemas.openxmlformats.org/officeDocument/2006/relationships/hyperlink" Target="consultantplus://offline/ref=EB1A721D3382173FE3EF246C2B6E058BB71E87DB901A5022673A0FC60A4203D38D256FDA353C55F0ED979B057486FBB3F6309DF605B46DAD6FF59E8AoCV6H" TargetMode="External"/><Relationship Id="rId41" Type="http://schemas.openxmlformats.org/officeDocument/2006/relationships/hyperlink" Target="consultantplus://offline/ref=EB1A721D3382173FE3EF246C2B6E058BB71E87DB901A5022673A0FC60A4203D38D256FDA353C55F0ED97990A7C86FBB3F6309DF605B46DAD6FF59E8AoCV6H" TargetMode="External"/><Relationship Id="rId54" Type="http://schemas.openxmlformats.org/officeDocument/2006/relationships/hyperlink" Target="consultantplus://offline/ref=EB1A721D3382173FE3EF246C2B6E058BB71E87DB901A5022673A0FC60A4203D38D256FDA353C55F0ED9599087F86FBB3F6309DF605B46DAD6FF59E8AoCV6H" TargetMode="External"/><Relationship Id="rId62" Type="http://schemas.openxmlformats.org/officeDocument/2006/relationships/hyperlink" Target="consultantplus://offline/ref=EB1A721D3382173FE3EF246C2B6E058BB71E87DB901A5022673A0FC60A4203D38D256FDA353C55F0ED959C0D7986FBB3F6309DF605B46DAD6FF59E8AoCV6H" TargetMode="External"/><Relationship Id="rId70" Type="http://schemas.openxmlformats.org/officeDocument/2006/relationships/hyperlink" Target="consultantplus://offline/ref=EB1A721D3382173FE3EF246C2B6E058BB71E87DB901A5022673A0FC60A4203D38D256FDA353C55F0ED9593057486FBB3F6309DF605B46DAD6FF59E8AoCV6H" TargetMode="External"/><Relationship Id="rId75" Type="http://schemas.openxmlformats.org/officeDocument/2006/relationships/hyperlink" Target="consultantplus://offline/ref=EB1A721D3382173FE3EF246C2B6E058BB71E87DB901A5022673A0FC60A4203D38D256FDA353C55F0ED95920A7C86FBB3F6309DF605B46DAD6FF59E8AoCV6H" TargetMode="External"/><Relationship Id="rId83" Type="http://schemas.openxmlformats.org/officeDocument/2006/relationships/hyperlink" Target="consultantplus://offline/ref=EB1A721D3382173FE3EF246C2B6E058BB71E87DB901A5022673A0FC60A4203D38D256FDA353C55F0ED9498057886FBB3F6309DF605B46DAD6FF59E8AoCV6H" TargetMode="External"/><Relationship Id="rId88" Type="http://schemas.openxmlformats.org/officeDocument/2006/relationships/hyperlink" Target="consultantplus://offline/ref=EB1A721D3382173FE3EF246C2B6E058BB71E87DB901A5022673A0FC60A4203D38D256FDA353C55F0ED929E0B7D86FBB3F6309DF605B46DAD6FF59E8AoCV6H" TargetMode="External"/><Relationship Id="rId91" Type="http://schemas.openxmlformats.org/officeDocument/2006/relationships/hyperlink" Target="consultantplus://offline/ref=EB1A721D3382173FE3EF246C2B6E058BB71E87DB901A5022673A0FC60A4203D38D256FDA353C55F0ED93980E7486FBB3F6309DF605B46DAD6FF59E8AoCV6H" TargetMode="External"/><Relationship Id="rId96" Type="http://schemas.openxmlformats.org/officeDocument/2006/relationships/hyperlink" Target="consultantplus://offline/ref=EB1A721D3382173FE3EF246C2B6E058BB71E87DB901A5022673A0FC60A4203D38D256FDA353C55F0ED929B0B7D86FBB3F6309DF605B46DAD6FF59E8AoCV6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B1A721D3382173FE3EF3A613D025880BC16D9D2931A5270336A099155120586DF653183757846F1E489980C7Do8V4H" TargetMode="External"/><Relationship Id="rId15" Type="http://schemas.openxmlformats.org/officeDocument/2006/relationships/hyperlink" Target="consultantplus://offline/ref=EB1A721D3382173FE3EF246C2B6E058BB71E87DB901A5022673A0FC60A4203D38D256FDA353C55F0ED9592097B86FBB3F6309DF605B46DAD6FF59E8AoCV6H" TargetMode="External"/><Relationship Id="rId23" Type="http://schemas.openxmlformats.org/officeDocument/2006/relationships/hyperlink" Target="consultantplus://offline/ref=EB1A721D3382173FE3EF246C2B6E058BB71E87DB901A5022673A0FC60A4203D38D256FDA353C55F0ED9298057B86FBB3F6309DF605B46DAD6FF59E8AoCV6H" TargetMode="External"/><Relationship Id="rId28" Type="http://schemas.openxmlformats.org/officeDocument/2006/relationships/hyperlink" Target="consultantplus://offline/ref=EB1A721D3382173FE3EF246C2B6E058BB71E87DB901A5022673A0FC60A4203D38D256FDA353C55F0ED979E087886FBB3F6309DF605B46DAD6FF59E8AoCV6H" TargetMode="External"/><Relationship Id="rId36" Type="http://schemas.openxmlformats.org/officeDocument/2006/relationships/hyperlink" Target="consultantplus://offline/ref=EB1A721D3382173FE3EF246C2B6E058BB71E87DB901A5022673A0FC60A4203D38D256FDA353C55F0ED979F057B86FBB3F6309DF605B46DAD6FF59E8AoCV6H" TargetMode="External"/><Relationship Id="rId49" Type="http://schemas.openxmlformats.org/officeDocument/2006/relationships/hyperlink" Target="consultantplus://offline/ref=EB1A721D3382173FE3EF246C2B6E058BB71E87DB901A5022673A0FC60A4203D38D256FDA353C55F0ED929E0E7486FBB3F6309DF605B46DAD6FF59E8AoCV6H" TargetMode="External"/><Relationship Id="rId57" Type="http://schemas.openxmlformats.org/officeDocument/2006/relationships/hyperlink" Target="consultantplus://offline/ref=EB1A721D3382173FE3EF246C2B6E058BB71E87DB901A5022673A0FC60A4203D38D256FDA353C55F0ED929E0F7C86FBB3F6309DF605B46DAD6FF59E8AoCV6H" TargetMode="External"/><Relationship Id="rId10" Type="http://schemas.openxmlformats.org/officeDocument/2006/relationships/hyperlink" Target="consultantplus://offline/ref=EB1A721D3382173FE3EF246C2B6E058BB71E87DB901A5022673A0FC60A4203D38D256FDA353C55F0ED979A0E7886FBB3F6309DF605B46DAD6FF59E8AoCV6H" TargetMode="External"/><Relationship Id="rId31" Type="http://schemas.openxmlformats.org/officeDocument/2006/relationships/hyperlink" Target="consultantplus://offline/ref=EB1A721D3382173FE3EF246C2B6E058BB71E87DB901A5022673A0FC60A4203D38D256FDA353C55F0ED979F0E7486FBB3F6309DF605B46DAD6FF59E8AoCV6H" TargetMode="External"/><Relationship Id="rId44" Type="http://schemas.openxmlformats.org/officeDocument/2006/relationships/hyperlink" Target="consultantplus://offline/ref=EB1A721D3382173FE3EF246C2B6E058BB71E87DB901A5022673A0FC60A4203D38D256FDA353C55F0ED979D047886FBB3F6309DF605B46DAD6FF59E8AoCV6H" TargetMode="External"/><Relationship Id="rId52" Type="http://schemas.openxmlformats.org/officeDocument/2006/relationships/hyperlink" Target="consultantplus://offline/ref=EB1A721D3382173FE3EF246C2B6E058BB71E87DB901A5022673A0FC60A4203D38D256FDA353C55F0ED929A047D86FBB3F6309DF605B46DAD6FF59E8AoCV6H" TargetMode="External"/><Relationship Id="rId60" Type="http://schemas.openxmlformats.org/officeDocument/2006/relationships/hyperlink" Target="consultantplus://offline/ref=EB1A721D3382173FE3EF246C2B6E058BB71E87DB901A5022673A0FC60A4203D38D256FDA353C55F0ED959E0F7486FBB3F6309DF605B46DAD6FF59E8AoCV6H" TargetMode="External"/><Relationship Id="rId65" Type="http://schemas.openxmlformats.org/officeDocument/2006/relationships/hyperlink" Target="consultantplus://offline/ref=EB1A721D3382173FE3EF246C2B6E058BB71E87DB901A5022673A0FC60A4203D38D256FDA353C55F0ED9592047486FBB3F6309DF605B46DAD6FF59E8AoCV6H" TargetMode="External"/><Relationship Id="rId73" Type="http://schemas.openxmlformats.org/officeDocument/2006/relationships/hyperlink" Target="consultantplus://offline/ref=EB1A721D3382173FE3EF246C2B6E058BB71E87DB901A5022673A0FC60A4203D38D256FDA353C55F0ED949A097E86FBB3F6309DF605B46DAD6FF59E8AoCV6H" TargetMode="External"/><Relationship Id="rId78" Type="http://schemas.openxmlformats.org/officeDocument/2006/relationships/hyperlink" Target="consultantplus://offline/ref=EB1A721D3382173FE3EF246C2B6E058BB71E87DB901A5022673A0FC60A4203D38D256FDA353C55F0ED949A047A86FBB3F6309DF605B46DAD6FF59E8AoCV6H" TargetMode="External"/><Relationship Id="rId81" Type="http://schemas.openxmlformats.org/officeDocument/2006/relationships/hyperlink" Target="consultantplus://offline/ref=EB1A721D3382173FE3EF246C2B6E058BB71E87DB901A5022673A0FC60A4203D38D256FDA353C55F0ED94980F7F86FBB3F6309DF605B46DAD6FF59E8AoCV6H" TargetMode="External"/><Relationship Id="rId86" Type="http://schemas.openxmlformats.org/officeDocument/2006/relationships/hyperlink" Target="consultantplus://offline/ref=EB1A721D3382173FE3EF246C2B6E058BB71E87DB901A5022673A0FC60A4203D38D256FDA353C55F0ED939F057F86FBB3F6309DF605B46DAD6FF59E8AoCV6H" TargetMode="External"/><Relationship Id="rId94" Type="http://schemas.openxmlformats.org/officeDocument/2006/relationships/hyperlink" Target="consultantplus://offline/ref=EB1A721D3382173FE3EF246C2B6E058BB71E87DB901A5022673A0FC60A4203D38D256FDA353C55F0ED929F0C7C86FBB3F6309DF605B46DAD6FF59E8AoCV6H" TargetMode="External"/><Relationship Id="rId99" Type="http://schemas.openxmlformats.org/officeDocument/2006/relationships/hyperlink" Target="consultantplus://offline/ref=EB1A721D3382173FE3EF246C2B6E058BB71E87DB901A5022673A0FC60A4203D38D256FDA353C55F0ED9399087586FBB3F6309DF605B46DAD6FF59E8AoCV6H" TargetMode="External"/><Relationship Id="rId101" Type="http://schemas.openxmlformats.org/officeDocument/2006/relationships/hyperlink" Target="consultantplus://offline/ref=EB1A721D3382173FE3EF246C2B6E058BB71E87DB901A5022673A0FC60A4203D38D256FDA353C55F0ED929F0C7D86FBB3F6309DF605B46DAD6FF59E8AoCV6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B1A721D3382173FE3EF246C2B6E058BB71E87DB901A502F6D370FC60A4203D38D256FDA273C0DFCEE97840C7593ADE2B3o6VCH" TargetMode="External"/><Relationship Id="rId13" Type="http://schemas.openxmlformats.org/officeDocument/2006/relationships/hyperlink" Target="consultantplus://offline/ref=EB1A721D3382173FE3EF246C2B6E058BB71E87DB901A5022673A0FC60A4203D38D256FDA353C55F0ED9592097B86FBB3F6309DF605B46DAD6FF59E8AoCV6H" TargetMode="External"/><Relationship Id="rId18" Type="http://schemas.openxmlformats.org/officeDocument/2006/relationships/hyperlink" Target="consultantplus://offline/ref=EB1A721D3382173FE3EF246C2B6E058BB71E87DB901A5022673A0FC60A4203D38D256FDA353C55F0ED92980B7A86FBB3F6309DF605B46DAD6FF59E8AoCV6H" TargetMode="External"/><Relationship Id="rId39" Type="http://schemas.openxmlformats.org/officeDocument/2006/relationships/hyperlink" Target="consultantplus://offline/ref=EB1A721D3382173FE3EF246C2B6E058BB71E87DB901A5022673A0FC60A4203D38D256FDA353C55F0ED979D0E7E86FBB3F6309DF605B46DAD6FF59E8AoCV6H" TargetMode="External"/><Relationship Id="rId34" Type="http://schemas.openxmlformats.org/officeDocument/2006/relationships/hyperlink" Target="consultantplus://offline/ref=EB1A721D3382173FE3EF246C2B6E058BB71E87DB901A5022673A0FC60A4203D38D256FDA353C55F0ED979F0A7B86FBB3F6309DF605B46DAD6FF59E8AoCV6H" TargetMode="External"/><Relationship Id="rId50" Type="http://schemas.openxmlformats.org/officeDocument/2006/relationships/hyperlink" Target="consultantplus://offline/ref=EB1A721D3382173FE3EF246C2B6E058BB71E87DB901A5022673A0FC60A4203D38D256FDA353C55F0ED929A097586FBB3F6309DF605B46DAD6FF59E8AoCV6H" TargetMode="External"/><Relationship Id="rId55" Type="http://schemas.openxmlformats.org/officeDocument/2006/relationships/hyperlink" Target="consultantplus://offline/ref=EB1A721D3382173FE3EF246C2B6E058BB71E87DB901A5022673A0FC60A4203D38D256FDA353C55F0ED9599097C86FBB3F6309DF605B46DAD6FF59E8AoCV6H" TargetMode="External"/><Relationship Id="rId76" Type="http://schemas.openxmlformats.org/officeDocument/2006/relationships/hyperlink" Target="consultantplus://offline/ref=EB1A721D3382173FE3EF246C2B6E058BB71E87DB901A5022673A0FC60A4203D38D256FDA353C55F0ED95920A7C86FBB3F6309DF605B46DAD6FF59E8AoCV6H" TargetMode="External"/><Relationship Id="rId97" Type="http://schemas.openxmlformats.org/officeDocument/2006/relationships/hyperlink" Target="consultantplus://offline/ref=EB1A721D3382173FE3EF246C2B6E058BB71E87DB901A5022673A0FC60A4203D38D256FDA353C55F0ED929B0B7886FBB3F6309DF605B46DAD6FF59E8AoCV6H" TargetMode="External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31</Pages>
  <Words>7628</Words>
  <Characters>43484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51010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Лузина Мария Петровна</dc:creator>
  <cp:lastModifiedBy>Лузина Мария Петровна</cp:lastModifiedBy>
  <cp:revision>1</cp:revision>
  <dcterms:created xsi:type="dcterms:W3CDTF">2019-09-30T07:21:00Z</dcterms:created>
  <dcterms:modified xsi:type="dcterms:W3CDTF">2019-09-30T07:24:00Z</dcterms:modified>
</cp:coreProperties>
</file>